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7E241" w14:textId="0B06597D" w:rsidR="000A6CFA" w:rsidRPr="006F05B5" w:rsidRDefault="000A6CFA" w:rsidP="007B2CC4">
      <w:pPr>
        <w:widowControl/>
        <w:spacing w:before="45" w:line="440" w:lineRule="exact"/>
        <w:ind w:firstLine="480"/>
        <w:rPr>
          <w:rFonts w:eastAsia="標楷體"/>
          <w:color w:val="000000"/>
          <w:kern w:val="0"/>
        </w:rPr>
      </w:pPr>
      <w:bookmarkStart w:id="0" w:name="_Hlk178249779"/>
      <w:bookmarkStart w:id="1" w:name="_GoBack"/>
      <w:bookmarkEnd w:id="1"/>
      <w:r w:rsidRPr="006F05B5">
        <w:rPr>
          <w:rFonts w:eastAsia="標楷體"/>
          <w:color w:val="000000"/>
          <w:kern w:val="0"/>
        </w:rPr>
        <w:t xml:space="preserve">If you are a student or faculty member </w:t>
      </w:r>
      <w:r w:rsidR="00AA5D2B">
        <w:rPr>
          <w:rFonts w:eastAsia="標楷體"/>
          <w:color w:val="000000"/>
          <w:kern w:val="0"/>
        </w:rPr>
        <w:t>requesting</w:t>
      </w:r>
      <w:r w:rsidR="00AA5D2B" w:rsidRPr="006F05B5">
        <w:rPr>
          <w:rFonts w:eastAsia="標楷體"/>
          <w:color w:val="000000"/>
          <w:kern w:val="0"/>
        </w:rPr>
        <w:t xml:space="preserve"> </w:t>
      </w:r>
      <w:r w:rsidRPr="006F05B5">
        <w:rPr>
          <w:rFonts w:eastAsia="標楷體"/>
          <w:color w:val="000000"/>
          <w:kern w:val="0"/>
        </w:rPr>
        <w:t xml:space="preserve">individual counseling from the Counseling Center, please read the following terms carefully. If </w:t>
      </w:r>
      <w:r w:rsidR="006F05B5" w:rsidRPr="006F05B5">
        <w:rPr>
          <w:rFonts w:eastAsia="標楷體"/>
          <w:color w:val="000000"/>
          <w:kern w:val="0"/>
        </w:rPr>
        <w:t xml:space="preserve">you agree with the terms of service, please proceed </w:t>
      </w:r>
      <w:r w:rsidR="002425DA">
        <w:rPr>
          <w:rFonts w:eastAsia="標楷體"/>
          <w:color w:val="000000"/>
          <w:kern w:val="0"/>
        </w:rPr>
        <w:t xml:space="preserve">to </w:t>
      </w:r>
      <w:r w:rsidR="006F05B5" w:rsidRPr="006F05B5">
        <w:rPr>
          <w:rFonts w:eastAsia="標楷體"/>
          <w:color w:val="000000"/>
          <w:kern w:val="0"/>
        </w:rPr>
        <w:t xml:space="preserve">fill out </w:t>
      </w:r>
      <w:r w:rsidR="002425DA">
        <w:rPr>
          <w:rFonts w:eastAsia="標楷體"/>
          <w:color w:val="000000"/>
          <w:kern w:val="0"/>
        </w:rPr>
        <w:t xml:space="preserve">the </w:t>
      </w:r>
      <w:r w:rsidR="006F05B5" w:rsidRPr="006F05B5">
        <w:rPr>
          <w:rFonts w:eastAsia="標楷體"/>
          <w:color w:val="000000"/>
          <w:kern w:val="0"/>
        </w:rPr>
        <w:t xml:space="preserve">application form; if you disagree or have questions, please feel free to discuss your concerns with a counselor. </w:t>
      </w:r>
    </w:p>
    <w:bookmarkEnd w:id="0"/>
    <w:p w14:paraId="7F953D74" w14:textId="43BBD846" w:rsidR="006F05B5" w:rsidRDefault="009123E4" w:rsidP="007B2CC4">
      <w:pPr>
        <w:pStyle w:val="a9"/>
        <w:widowControl/>
        <w:numPr>
          <w:ilvl w:val="0"/>
          <w:numId w:val="1"/>
        </w:numPr>
        <w:spacing w:before="45" w:line="440" w:lineRule="exact"/>
        <w:ind w:leftChars="0"/>
        <w:rPr>
          <w:rFonts w:eastAsia="標楷體"/>
          <w:kern w:val="0"/>
        </w:rPr>
      </w:pPr>
      <w:r>
        <w:rPr>
          <w:rFonts w:eastAsia="標楷體"/>
          <w:kern w:val="0"/>
        </w:rPr>
        <w:t xml:space="preserve">The Counseling Center does not charge for counseling services provided to HKU students or faculty members. </w:t>
      </w:r>
    </w:p>
    <w:p w14:paraId="26FA0D0C" w14:textId="283A5FB8" w:rsidR="009123E4" w:rsidRDefault="00202FF6" w:rsidP="00B5608B">
      <w:pPr>
        <w:pStyle w:val="a9"/>
        <w:widowControl/>
        <w:numPr>
          <w:ilvl w:val="0"/>
          <w:numId w:val="1"/>
        </w:numPr>
        <w:spacing w:before="45" w:line="440" w:lineRule="exact"/>
        <w:ind w:leftChars="0"/>
        <w:rPr>
          <w:rFonts w:eastAsia="標楷體"/>
          <w:kern w:val="0"/>
        </w:rPr>
      </w:pPr>
      <w:r>
        <w:rPr>
          <w:rFonts w:eastAsia="標楷體"/>
          <w:kern w:val="0"/>
        </w:rPr>
        <w:t xml:space="preserve">Counseling sessions </w:t>
      </w:r>
      <w:r w:rsidR="00E43400">
        <w:rPr>
          <w:rFonts w:eastAsia="標楷體"/>
          <w:kern w:val="0"/>
        </w:rPr>
        <w:t xml:space="preserve">are </w:t>
      </w:r>
      <w:r w:rsidR="00FE073F">
        <w:rPr>
          <w:rFonts w:eastAsia="標楷體"/>
          <w:kern w:val="0"/>
        </w:rPr>
        <w:t xml:space="preserve">conducted </w:t>
      </w:r>
      <w:r w:rsidR="00E43400">
        <w:rPr>
          <w:rFonts w:eastAsia="標楷體"/>
          <w:kern w:val="0"/>
        </w:rPr>
        <w:t xml:space="preserve">once a week for the duration of one class period, </w:t>
      </w:r>
      <w:r w:rsidR="00FE073F">
        <w:rPr>
          <w:rFonts w:eastAsia="標楷體"/>
          <w:kern w:val="0"/>
        </w:rPr>
        <w:t xml:space="preserve">totaling </w:t>
      </w:r>
      <w:r w:rsidR="00E43400">
        <w:rPr>
          <w:rFonts w:eastAsia="標楷體"/>
          <w:kern w:val="0"/>
        </w:rPr>
        <w:t xml:space="preserve">6–8 times a semester. Sessions may be increased or decreased </w:t>
      </w:r>
      <w:r w:rsidR="00FE073F">
        <w:rPr>
          <w:rFonts w:eastAsia="標楷體"/>
          <w:kern w:val="0"/>
        </w:rPr>
        <w:t xml:space="preserve">under </w:t>
      </w:r>
      <w:r w:rsidR="00E43400">
        <w:rPr>
          <w:rFonts w:eastAsia="標楷體"/>
          <w:kern w:val="0"/>
        </w:rPr>
        <w:t xml:space="preserve">special circumstances following a review. </w:t>
      </w:r>
    </w:p>
    <w:p w14:paraId="6603CFF8" w14:textId="032FD3CA" w:rsidR="00A113EE" w:rsidRPr="00202FF6" w:rsidRDefault="00E43400" w:rsidP="00202FF6">
      <w:pPr>
        <w:pStyle w:val="a9"/>
        <w:widowControl/>
        <w:numPr>
          <w:ilvl w:val="0"/>
          <w:numId w:val="1"/>
        </w:numPr>
        <w:spacing w:before="45" w:line="440" w:lineRule="exact"/>
        <w:ind w:leftChars="0"/>
        <w:rPr>
          <w:rFonts w:eastAsia="標楷體"/>
          <w:kern w:val="0"/>
        </w:rPr>
      </w:pPr>
      <w:r>
        <w:rPr>
          <w:rFonts w:eastAsia="標楷體"/>
          <w:kern w:val="0"/>
        </w:rPr>
        <w:t xml:space="preserve">The applicant may </w:t>
      </w:r>
      <w:r w:rsidR="00FE073F">
        <w:rPr>
          <w:rFonts w:eastAsia="標楷體"/>
          <w:kern w:val="0"/>
        </w:rPr>
        <w:t>request</w:t>
      </w:r>
      <w:r>
        <w:rPr>
          <w:rFonts w:eastAsia="標楷體"/>
          <w:kern w:val="0"/>
        </w:rPr>
        <w:t xml:space="preserve"> a specific counselor during the </w:t>
      </w:r>
      <w:r w:rsidR="00202FF6">
        <w:rPr>
          <w:rFonts w:eastAsia="標楷體"/>
          <w:kern w:val="0"/>
        </w:rPr>
        <w:t xml:space="preserve">preliminary </w:t>
      </w:r>
      <w:r>
        <w:rPr>
          <w:rFonts w:eastAsia="標楷體"/>
          <w:kern w:val="0"/>
        </w:rPr>
        <w:t xml:space="preserve">consultation, </w:t>
      </w:r>
      <w:r w:rsidR="00202FF6">
        <w:rPr>
          <w:rFonts w:eastAsia="標楷體"/>
          <w:kern w:val="0"/>
        </w:rPr>
        <w:t xml:space="preserve">but the assigned counselor will be </w:t>
      </w:r>
      <w:r w:rsidR="00FE073F">
        <w:rPr>
          <w:rFonts w:eastAsia="標楷體"/>
          <w:kern w:val="0"/>
        </w:rPr>
        <w:t xml:space="preserve">determined </w:t>
      </w:r>
      <w:r w:rsidR="00202FF6">
        <w:rPr>
          <w:rFonts w:eastAsia="標楷體"/>
          <w:kern w:val="0"/>
        </w:rPr>
        <w:t xml:space="preserve">following </w:t>
      </w:r>
      <w:r w:rsidR="009916EE">
        <w:rPr>
          <w:rFonts w:eastAsia="標楷體"/>
          <w:kern w:val="0"/>
        </w:rPr>
        <w:t xml:space="preserve">an </w:t>
      </w:r>
      <w:r w:rsidR="00202FF6">
        <w:rPr>
          <w:rFonts w:eastAsia="標楷體"/>
          <w:kern w:val="0"/>
        </w:rPr>
        <w:t xml:space="preserve">evaluation by the preliminary consultant. </w:t>
      </w:r>
    </w:p>
    <w:p w14:paraId="3B4E4625" w14:textId="5CDCB18A" w:rsidR="00E70249" w:rsidRPr="006F05B5" w:rsidRDefault="00202FF6" w:rsidP="00E70249">
      <w:pPr>
        <w:pStyle w:val="a9"/>
        <w:widowControl/>
        <w:numPr>
          <w:ilvl w:val="0"/>
          <w:numId w:val="1"/>
        </w:numPr>
        <w:spacing w:before="45" w:line="440" w:lineRule="exact"/>
        <w:ind w:leftChars="0"/>
        <w:rPr>
          <w:rFonts w:eastAsia="標楷體"/>
          <w:kern w:val="0"/>
        </w:rPr>
      </w:pPr>
      <w:r>
        <w:rPr>
          <w:rFonts w:eastAsia="標楷體"/>
          <w:kern w:val="0"/>
        </w:rPr>
        <w:t xml:space="preserve">If counseling is canceled after the initial consultation and before the first counseling session, any </w:t>
      </w:r>
      <w:r w:rsidR="009916EE">
        <w:rPr>
          <w:rFonts w:eastAsia="標楷體"/>
          <w:kern w:val="0"/>
        </w:rPr>
        <w:t xml:space="preserve">future </w:t>
      </w:r>
      <w:r>
        <w:rPr>
          <w:rFonts w:eastAsia="標楷體"/>
          <w:kern w:val="0"/>
        </w:rPr>
        <w:t>request</w:t>
      </w:r>
      <w:r w:rsidR="009916EE">
        <w:rPr>
          <w:rFonts w:eastAsia="標楷體"/>
          <w:kern w:val="0"/>
        </w:rPr>
        <w:t>s</w:t>
      </w:r>
      <w:r>
        <w:rPr>
          <w:rFonts w:eastAsia="標楷體"/>
          <w:kern w:val="0"/>
        </w:rPr>
        <w:t xml:space="preserve"> for counseling must be arranged anew. </w:t>
      </w:r>
    </w:p>
    <w:p w14:paraId="5578ABB1" w14:textId="18FBDCD4" w:rsidR="00202FF6" w:rsidRDefault="009916EE" w:rsidP="00A113EE">
      <w:pPr>
        <w:pStyle w:val="a9"/>
        <w:widowControl/>
        <w:numPr>
          <w:ilvl w:val="0"/>
          <w:numId w:val="1"/>
        </w:numPr>
        <w:spacing w:before="45" w:line="440" w:lineRule="exact"/>
        <w:ind w:leftChars="0"/>
        <w:rPr>
          <w:rFonts w:eastAsia="標楷體"/>
          <w:kern w:val="0"/>
        </w:rPr>
      </w:pPr>
      <w:r>
        <w:rPr>
          <w:rFonts w:eastAsia="標楷體"/>
          <w:kern w:val="0"/>
        </w:rPr>
        <w:t>I</w:t>
      </w:r>
      <w:r w:rsidR="005612E0">
        <w:rPr>
          <w:rFonts w:eastAsia="標楷體"/>
          <w:kern w:val="0"/>
        </w:rPr>
        <w:t xml:space="preserve">f you are unable to </w:t>
      </w:r>
      <w:r>
        <w:rPr>
          <w:rFonts w:eastAsia="標楷體"/>
          <w:kern w:val="0"/>
        </w:rPr>
        <w:t xml:space="preserve">attend </w:t>
      </w:r>
      <w:r w:rsidR="005612E0">
        <w:rPr>
          <w:rFonts w:eastAsia="標楷體"/>
          <w:kern w:val="0"/>
        </w:rPr>
        <w:t xml:space="preserve">a </w:t>
      </w:r>
      <w:r>
        <w:rPr>
          <w:rFonts w:eastAsia="標楷體"/>
          <w:kern w:val="0"/>
        </w:rPr>
        <w:t xml:space="preserve">scheduled </w:t>
      </w:r>
      <w:r w:rsidR="005612E0">
        <w:rPr>
          <w:rFonts w:eastAsia="標楷體"/>
          <w:kern w:val="0"/>
        </w:rPr>
        <w:t>session for any reason</w:t>
      </w:r>
      <w:r>
        <w:rPr>
          <w:rFonts w:eastAsia="標楷體"/>
          <w:kern w:val="0"/>
        </w:rPr>
        <w:t xml:space="preserve"> after you have started counseling</w:t>
      </w:r>
      <w:r w:rsidR="005612E0">
        <w:rPr>
          <w:rFonts w:eastAsia="標楷體"/>
          <w:kern w:val="0"/>
        </w:rPr>
        <w:t>, please notify the center with a phone call or visit.</w:t>
      </w:r>
    </w:p>
    <w:p w14:paraId="44E5C63E" w14:textId="0C1A2BEC" w:rsidR="001E4F13" w:rsidRPr="006F05B5" w:rsidRDefault="005612E0" w:rsidP="005612E0">
      <w:pPr>
        <w:pStyle w:val="a9"/>
        <w:widowControl/>
        <w:spacing w:before="45" w:line="440" w:lineRule="exact"/>
        <w:ind w:leftChars="0" w:left="960"/>
        <w:rPr>
          <w:rFonts w:eastAsia="標楷體"/>
          <w:kern w:val="0"/>
        </w:rPr>
      </w:pPr>
      <w:r>
        <w:rPr>
          <w:rFonts w:eastAsia="標楷體"/>
          <w:kern w:val="0"/>
        </w:rPr>
        <w:t xml:space="preserve">Counseling Center phone number: </w:t>
      </w:r>
      <w:r w:rsidR="001E4F13" w:rsidRPr="006F05B5">
        <w:rPr>
          <w:rFonts w:eastAsia="標楷體"/>
          <w:kern w:val="0"/>
        </w:rPr>
        <w:t>(04)2631-8652</w:t>
      </w:r>
      <w:r>
        <w:rPr>
          <w:rFonts w:eastAsia="標楷體"/>
          <w:kern w:val="0"/>
        </w:rPr>
        <w:t xml:space="preserve">, EXT: </w:t>
      </w:r>
      <w:r w:rsidR="001E4F13" w:rsidRPr="006F05B5">
        <w:rPr>
          <w:rFonts w:eastAsia="標楷體"/>
          <w:kern w:val="0"/>
          <w:u w:val="single"/>
        </w:rPr>
        <w:t xml:space="preserve">                </w:t>
      </w:r>
    </w:p>
    <w:p w14:paraId="3DF31955" w14:textId="164FE88D" w:rsidR="00A113EE" w:rsidRPr="006F05B5" w:rsidRDefault="005612E0" w:rsidP="001E4F13">
      <w:pPr>
        <w:pStyle w:val="a9"/>
        <w:widowControl/>
        <w:spacing w:before="45" w:line="440" w:lineRule="exact"/>
        <w:ind w:leftChars="0" w:left="960"/>
        <w:rPr>
          <w:rFonts w:eastAsia="標楷體"/>
          <w:kern w:val="0"/>
        </w:rPr>
      </w:pPr>
      <w:r>
        <w:rPr>
          <w:rFonts w:eastAsia="標楷體"/>
          <w:kern w:val="0"/>
        </w:rPr>
        <w:t xml:space="preserve">Center hotline: </w:t>
      </w:r>
      <w:r w:rsidR="001E4F13" w:rsidRPr="006F05B5">
        <w:rPr>
          <w:rFonts w:eastAsia="標楷體"/>
          <w:kern w:val="0"/>
        </w:rPr>
        <w:t>(04)2652-4840</w:t>
      </w:r>
    </w:p>
    <w:p w14:paraId="17986912" w14:textId="40FE6C82" w:rsidR="005612E0" w:rsidRDefault="005612E0" w:rsidP="00E602BC">
      <w:pPr>
        <w:pStyle w:val="a9"/>
        <w:widowControl/>
        <w:numPr>
          <w:ilvl w:val="0"/>
          <w:numId w:val="1"/>
        </w:numPr>
        <w:spacing w:before="45" w:line="440" w:lineRule="exact"/>
        <w:ind w:leftChars="0"/>
        <w:rPr>
          <w:rFonts w:eastAsia="標楷體"/>
          <w:kern w:val="0"/>
        </w:rPr>
      </w:pPr>
      <w:r>
        <w:rPr>
          <w:rFonts w:eastAsia="標楷體"/>
          <w:kern w:val="0"/>
        </w:rPr>
        <w:t xml:space="preserve">To protect the rights of others seeking counseling, </w:t>
      </w:r>
      <w:r w:rsidR="00CA09F8">
        <w:rPr>
          <w:rFonts w:eastAsia="標楷體"/>
          <w:kern w:val="0"/>
        </w:rPr>
        <w:t>in the event of three absences</w:t>
      </w:r>
      <w:r>
        <w:rPr>
          <w:rFonts w:eastAsia="標楷體"/>
          <w:kern w:val="0"/>
        </w:rPr>
        <w:t>, your right to your original time slot and counselor will be suspended</w:t>
      </w:r>
      <w:r w:rsidR="00CA09F8">
        <w:rPr>
          <w:rFonts w:eastAsia="標楷體"/>
          <w:kern w:val="0"/>
        </w:rPr>
        <w:t>. If you wish to resume counseling, you must discuss with your original counselor whether to reopen or close your case</w:t>
      </w:r>
      <w:r w:rsidR="00C04CBC">
        <w:rPr>
          <w:rFonts w:eastAsia="標楷體"/>
          <w:kern w:val="0"/>
        </w:rPr>
        <w:t>.</w:t>
      </w:r>
      <w:r w:rsidR="00CA09F8">
        <w:rPr>
          <w:rFonts w:eastAsia="標楷體"/>
          <w:kern w:val="0"/>
        </w:rPr>
        <w:t xml:space="preserve"> </w:t>
      </w:r>
      <w:bookmarkStart w:id="2" w:name="_Hlk178250434"/>
      <w:r w:rsidR="00C04CBC">
        <w:rPr>
          <w:rFonts w:eastAsia="標楷體"/>
          <w:kern w:val="0"/>
        </w:rPr>
        <w:t xml:space="preserve">After </w:t>
      </w:r>
      <w:r w:rsidR="00CA09F8">
        <w:rPr>
          <w:rFonts w:eastAsia="標楷體"/>
          <w:kern w:val="0"/>
        </w:rPr>
        <w:t>the closure of your case</w:t>
      </w:r>
      <w:r w:rsidR="00C04CBC">
        <w:rPr>
          <w:rFonts w:eastAsia="標楷體"/>
          <w:kern w:val="0"/>
        </w:rPr>
        <w:t xml:space="preserve"> is confirmed</w:t>
      </w:r>
      <w:r w:rsidR="00CA09F8">
        <w:rPr>
          <w:rFonts w:eastAsia="標楷體"/>
          <w:kern w:val="0"/>
        </w:rPr>
        <w:t xml:space="preserve">, </w:t>
      </w:r>
      <w:r w:rsidR="00F77EC6">
        <w:rPr>
          <w:rFonts w:eastAsia="標楷體"/>
          <w:kern w:val="0"/>
        </w:rPr>
        <w:t xml:space="preserve">a new preliminary consultation will be </w:t>
      </w:r>
      <w:r w:rsidR="005F69AF">
        <w:rPr>
          <w:rFonts w:eastAsia="標楷體"/>
          <w:kern w:val="0"/>
        </w:rPr>
        <w:t xml:space="preserve">required </w:t>
      </w:r>
      <w:r w:rsidR="00F77EC6">
        <w:rPr>
          <w:rFonts w:eastAsia="標楷體"/>
          <w:kern w:val="0"/>
        </w:rPr>
        <w:t xml:space="preserve">to </w:t>
      </w:r>
      <w:r w:rsidR="005F69AF">
        <w:rPr>
          <w:rFonts w:eastAsia="標楷體"/>
          <w:kern w:val="0"/>
        </w:rPr>
        <w:t xml:space="preserve">establish </w:t>
      </w:r>
      <w:r w:rsidR="00F77EC6">
        <w:rPr>
          <w:rFonts w:eastAsia="標楷體"/>
          <w:kern w:val="0"/>
        </w:rPr>
        <w:t xml:space="preserve">new </w:t>
      </w:r>
      <w:r w:rsidR="00CA09F8">
        <w:rPr>
          <w:rFonts w:eastAsia="標楷體"/>
          <w:kern w:val="0"/>
        </w:rPr>
        <w:t xml:space="preserve">counseling </w:t>
      </w:r>
      <w:r w:rsidR="00F77EC6">
        <w:rPr>
          <w:rFonts w:eastAsia="標楷體"/>
          <w:kern w:val="0"/>
        </w:rPr>
        <w:t>arrangements for you.</w:t>
      </w:r>
      <w:bookmarkEnd w:id="2"/>
    </w:p>
    <w:p w14:paraId="093618C5" w14:textId="47C3A4ED" w:rsidR="00F77EC6" w:rsidRDefault="005F69AF" w:rsidP="001D146E">
      <w:pPr>
        <w:pStyle w:val="a9"/>
        <w:widowControl/>
        <w:numPr>
          <w:ilvl w:val="0"/>
          <w:numId w:val="1"/>
        </w:numPr>
        <w:spacing w:before="45" w:line="440" w:lineRule="exact"/>
        <w:ind w:leftChars="0"/>
        <w:rPr>
          <w:rFonts w:eastAsia="標楷體"/>
          <w:kern w:val="0"/>
        </w:rPr>
      </w:pPr>
      <w:bookmarkStart w:id="3" w:name="_Hlk178250475"/>
      <w:r>
        <w:rPr>
          <w:rFonts w:eastAsia="標楷體"/>
          <w:kern w:val="0"/>
        </w:rPr>
        <w:t xml:space="preserve">After </w:t>
      </w:r>
      <w:r w:rsidR="00F77EC6">
        <w:rPr>
          <w:rFonts w:eastAsia="標楷體"/>
          <w:kern w:val="0"/>
        </w:rPr>
        <w:t>you have started counseling</w:t>
      </w:r>
      <w:r w:rsidR="003C0F47">
        <w:rPr>
          <w:rFonts w:eastAsia="標楷體"/>
          <w:kern w:val="0"/>
        </w:rPr>
        <w:t>,</w:t>
      </w:r>
      <w:r w:rsidR="00F77EC6">
        <w:rPr>
          <w:rFonts w:eastAsia="標楷體"/>
          <w:kern w:val="0"/>
        </w:rPr>
        <w:t xml:space="preserve"> you may </w:t>
      </w:r>
      <w:r w:rsidR="003C0F47">
        <w:rPr>
          <w:rFonts w:eastAsia="標楷體"/>
          <w:kern w:val="0"/>
        </w:rPr>
        <w:t xml:space="preserve">change counselors </w:t>
      </w:r>
      <w:r w:rsidR="00F77EC6">
        <w:rPr>
          <w:rFonts w:eastAsia="標楷體"/>
          <w:kern w:val="0"/>
        </w:rPr>
        <w:t xml:space="preserve">no more than once </w:t>
      </w:r>
      <w:r w:rsidR="003C0F47">
        <w:rPr>
          <w:rFonts w:eastAsia="標楷體"/>
          <w:kern w:val="0"/>
        </w:rPr>
        <w:t xml:space="preserve">each </w:t>
      </w:r>
      <w:r w:rsidR="00F77EC6">
        <w:rPr>
          <w:rFonts w:eastAsia="標楷體"/>
          <w:kern w:val="0"/>
        </w:rPr>
        <w:t xml:space="preserve">semester. If you wish to change counselors or to terminate your sessions, you must </w:t>
      </w:r>
      <w:r w:rsidR="00CC65F9">
        <w:rPr>
          <w:rFonts w:eastAsia="標楷體"/>
          <w:kern w:val="0"/>
        </w:rPr>
        <w:t xml:space="preserve">discuss this </w:t>
      </w:r>
      <w:r w:rsidR="00F77EC6">
        <w:rPr>
          <w:rFonts w:eastAsia="標楷體"/>
          <w:kern w:val="0"/>
        </w:rPr>
        <w:t xml:space="preserve">with your original counselor to close your case. </w:t>
      </w:r>
    </w:p>
    <w:p w14:paraId="29B004F4" w14:textId="3C6BA6A9" w:rsidR="00F77EC6" w:rsidRPr="00F77EC6" w:rsidRDefault="000D50E8" w:rsidP="007B2CC4">
      <w:pPr>
        <w:pStyle w:val="a9"/>
        <w:widowControl/>
        <w:numPr>
          <w:ilvl w:val="0"/>
          <w:numId w:val="1"/>
        </w:numPr>
        <w:spacing w:before="45" w:line="440" w:lineRule="exact"/>
        <w:ind w:leftChars="0"/>
        <w:rPr>
          <w:rFonts w:eastAsia="標楷體"/>
          <w:color w:val="000000"/>
          <w:kern w:val="0"/>
        </w:rPr>
      </w:pPr>
      <w:r>
        <w:rPr>
          <w:rFonts w:eastAsia="標楷體"/>
          <w:color w:val="000000"/>
          <w:kern w:val="0"/>
        </w:rPr>
        <w:t xml:space="preserve">The Counseling Center </w:t>
      </w:r>
      <w:r w:rsidR="00CC65F9">
        <w:rPr>
          <w:rFonts w:eastAsia="標楷體"/>
          <w:color w:val="000000"/>
          <w:kern w:val="0"/>
        </w:rPr>
        <w:t xml:space="preserve">is obligated </w:t>
      </w:r>
      <w:r>
        <w:rPr>
          <w:rFonts w:eastAsia="標楷體"/>
          <w:color w:val="000000"/>
          <w:kern w:val="0"/>
        </w:rPr>
        <w:t xml:space="preserve">to keep anything you say during counseling </w:t>
      </w:r>
      <w:r w:rsidR="00CC65F9">
        <w:rPr>
          <w:rFonts w:eastAsia="標楷體"/>
          <w:color w:val="000000"/>
          <w:kern w:val="0"/>
        </w:rPr>
        <w:t>confidential</w:t>
      </w:r>
      <w:r>
        <w:rPr>
          <w:rFonts w:eastAsia="標楷體"/>
          <w:color w:val="000000"/>
          <w:kern w:val="0"/>
        </w:rPr>
        <w:t xml:space="preserve"> and may only disclose information to necessary parties with your approval; however, the following circumstances are </w:t>
      </w:r>
      <w:r w:rsidR="00CC65F9">
        <w:rPr>
          <w:rFonts w:eastAsia="標楷體"/>
          <w:color w:val="000000"/>
          <w:kern w:val="0"/>
        </w:rPr>
        <w:t xml:space="preserve">exempt from </w:t>
      </w:r>
      <w:r>
        <w:rPr>
          <w:rFonts w:eastAsia="標楷體"/>
          <w:color w:val="000000"/>
          <w:kern w:val="0"/>
        </w:rPr>
        <w:t>this restriction:</w:t>
      </w:r>
    </w:p>
    <w:bookmarkEnd w:id="3"/>
    <w:p w14:paraId="1AB7F4F2" w14:textId="63E9CAE4" w:rsidR="007B2CC4" w:rsidRPr="006F05B5" w:rsidRDefault="000D50E8" w:rsidP="007B2CC4">
      <w:pPr>
        <w:pStyle w:val="a9"/>
        <w:widowControl/>
        <w:numPr>
          <w:ilvl w:val="1"/>
          <w:numId w:val="1"/>
        </w:numPr>
        <w:spacing w:before="45" w:line="440" w:lineRule="exact"/>
        <w:ind w:leftChars="0"/>
        <w:rPr>
          <w:rFonts w:eastAsia="標楷體"/>
          <w:color w:val="000000"/>
          <w:kern w:val="0"/>
        </w:rPr>
      </w:pPr>
      <w:r>
        <w:rPr>
          <w:rFonts w:eastAsia="標楷體"/>
          <w:color w:val="000000"/>
          <w:kern w:val="0"/>
        </w:rPr>
        <w:lastRenderedPageBreak/>
        <w:t xml:space="preserve">When you </w:t>
      </w:r>
      <w:r w:rsidR="00952690">
        <w:rPr>
          <w:rFonts w:eastAsia="標楷體"/>
          <w:color w:val="000000"/>
          <w:kern w:val="0"/>
        </w:rPr>
        <w:t>are at risk of endangering the life, liberty, or property of yourself or others.</w:t>
      </w:r>
    </w:p>
    <w:p w14:paraId="3D194B07" w14:textId="17E4337F" w:rsidR="00952690" w:rsidRDefault="00952690" w:rsidP="007B2CC4">
      <w:pPr>
        <w:pStyle w:val="a9"/>
        <w:widowControl/>
        <w:numPr>
          <w:ilvl w:val="1"/>
          <w:numId w:val="1"/>
        </w:numPr>
        <w:spacing w:before="45" w:line="440" w:lineRule="exact"/>
        <w:ind w:leftChars="0"/>
        <w:rPr>
          <w:rFonts w:eastAsia="標楷體"/>
          <w:color w:val="000000"/>
          <w:kern w:val="0"/>
        </w:rPr>
      </w:pPr>
      <w:r>
        <w:rPr>
          <w:rFonts w:eastAsia="標楷體"/>
          <w:color w:val="000000"/>
          <w:kern w:val="0"/>
        </w:rPr>
        <w:t xml:space="preserve">When your behavior </w:t>
      </w:r>
      <w:r w:rsidR="00CC65F9">
        <w:rPr>
          <w:rFonts w:eastAsia="標楷體"/>
          <w:color w:val="000000"/>
          <w:kern w:val="0"/>
        </w:rPr>
        <w:t xml:space="preserve">poses </w:t>
      </w:r>
      <w:r>
        <w:rPr>
          <w:rFonts w:eastAsia="標楷體"/>
          <w:color w:val="000000"/>
          <w:kern w:val="0"/>
        </w:rPr>
        <w:t xml:space="preserve">legal liability (under laws such as the </w:t>
      </w:r>
      <w:r w:rsidRPr="00952690">
        <w:rPr>
          <w:rFonts w:eastAsia="標楷體"/>
          <w:color w:val="000000"/>
          <w:kern w:val="0"/>
        </w:rPr>
        <w:t>Protection of Children and Youths Welfare and Rights Act</w:t>
      </w:r>
      <w:r>
        <w:rPr>
          <w:rFonts w:eastAsia="標楷體"/>
          <w:color w:val="000000"/>
          <w:kern w:val="0"/>
        </w:rPr>
        <w:t>, the Genetic Health Act, and the Gender Equity Education Act).</w:t>
      </w:r>
    </w:p>
    <w:p w14:paraId="133076D9" w14:textId="28985EB6" w:rsidR="00952690" w:rsidRPr="00952690" w:rsidRDefault="00952690" w:rsidP="007B2CC4">
      <w:pPr>
        <w:pStyle w:val="a9"/>
        <w:widowControl/>
        <w:numPr>
          <w:ilvl w:val="1"/>
          <w:numId w:val="1"/>
        </w:numPr>
        <w:spacing w:before="45" w:line="440" w:lineRule="exact"/>
        <w:ind w:leftChars="0"/>
        <w:rPr>
          <w:rFonts w:eastAsia="標楷體"/>
          <w:kern w:val="0"/>
        </w:rPr>
      </w:pPr>
      <w:r>
        <w:rPr>
          <w:rFonts w:eastAsia="標楷體"/>
          <w:kern w:val="0"/>
        </w:rPr>
        <w:t>When the counselor has a legal duty to report the matter (</w:t>
      </w:r>
      <w:r w:rsidR="007E6858">
        <w:rPr>
          <w:rFonts w:eastAsia="標楷體"/>
          <w:kern w:val="0"/>
        </w:rPr>
        <w:t>e.g.,</w:t>
      </w:r>
      <w:r>
        <w:rPr>
          <w:rFonts w:eastAsia="標楷體"/>
          <w:kern w:val="0"/>
        </w:rPr>
        <w:t xml:space="preserve"> sexual assault or domestic abuse).</w:t>
      </w:r>
    </w:p>
    <w:p w14:paraId="7DB602FC" w14:textId="6D284669" w:rsidR="00952690" w:rsidRPr="00952690" w:rsidRDefault="00EB71C2" w:rsidP="007B2CC4">
      <w:pPr>
        <w:pStyle w:val="a9"/>
        <w:widowControl/>
        <w:numPr>
          <w:ilvl w:val="1"/>
          <w:numId w:val="1"/>
        </w:numPr>
        <w:spacing w:before="45" w:line="440" w:lineRule="exact"/>
        <w:ind w:leftChars="0"/>
        <w:rPr>
          <w:rFonts w:eastAsia="標楷體"/>
          <w:kern w:val="0"/>
        </w:rPr>
      </w:pPr>
      <w:r>
        <w:rPr>
          <w:rFonts w:eastAsia="標楷體"/>
          <w:kern w:val="0"/>
        </w:rPr>
        <w:t xml:space="preserve">If you </w:t>
      </w:r>
      <w:r w:rsidR="000775E2">
        <w:rPr>
          <w:rFonts w:eastAsia="標楷體"/>
          <w:kern w:val="0"/>
        </w:rPr>
        <w:t xml:space="preserve">exhibit </w:t>
      </w:r>
      <w:r>
        <w:rPr>
          <w:rFonts w:eastAsia="標楷體"/>
          <w:kern w:val="0"/>
        </w:rPr>
        <w:t xml:space="preserve">the aforementioned behaviors, the counselor may notify the relevant person or persons (a parent, advisor, department supervisor, or medical institution) to </w:t>
      </w:r>
      <w:r w:rsidR="008473E2">
        <w:rPr>
          <w:rFonts w:eastAsia="標楷體"/>
          <w:kern w:val="0"/>
        </w:rPr>
        <w:t>address the situation</w:t>
      </w:r>
      <w:r>
        <w:rPr>
          <w:rFonts w:eastAsia="標楷體"/>
          <w:kern w:val="0"/>
        </w:rPr>
        <w:t xml:space="preserve">. If the behavior </w:t>
      </w:r>
      <w:r w:rsidR="008C612F">
        <w:rPr>
          <w:rFonts w:eastAsia="標楷體"/>
          <w:kern w:val="0"/>
        </w:rPr>
        <w:t xml:space="preserve">involves a </w:t>
      </w:r>
      <w:r>
        <w:rPr>
          <w:rFonts w:eastAsia="標楷體"/>
          <w:kern w:val="0"/>
        </w:rPr>
        <w:t xml:space="preserve">legal </w:t>
      </w:r>
      <w:r w:rsidR="008C612F">
        <w:rPr>
          <w:rFonts w:eastAsia="標楷體"/>
          <w:kern w:val="0"/>
        </w:rPr>
        <w:t xml:space="preserve">obligation </w:t>
      </w:r>
      <w:r>
        <w:rPr>
          <w:rFonts w:eastAsia="標楷體"/>
          <w:kern w:val="0"/>
        </w:rPr>
        <w:t xml:space="preserve">to report within 24 hours, the Counseling Center will report the matter in accordance with the law. </w:t>
      </w:r>
    </w:p>
    <w:p w14:paraId="3A6EA577" w14:textId="3D2215E4" w:rsidR="007C576C" w:rsidRDefault="007C576C" w:rsidP="009E0D70">
      <w:pPr>
        <w:pStyle w:val="a9"/>
        <w:widowControl/>
        <w:numPr>
          <w:ilvl w:val="1"/>
          <w:numId w:val="1"/>
        </w:numPr>
        <w:spacing w:before="45" w:line="440" w:lineRule="exact"/>
        <w:ind w:leftChars="0"/>
        <w:rPr>
          <w:rFonts w:eastAsia="標楷體"/>
          <w:kern w:val="0"/>
        </w:rPr>
      </w:pPr>
      <w:r>
        <w:rPr>
          <w:rFonts w:eastAsia="標楷體"/>
          <w:kern w:val="0"/>
        </w:rPr>
        <w:t>If you were referred to the Counseling Center,</w:t>
      </w:r>
      <w:r w:rsidR="00041BA9">
        <w:rPr>
          <w:rFonts w:eastAsia="標楷體"/>
          <w:kern w:val="0"/>
        </w:rPr>
        <w:t xml:space="preserve"> information about your attendance and a summary of the closure of your case will be provided to the referrer; however, what </w:t>
      </w:r>
      <w:r w:rsidR="00ED475D">
        <w:rPr>
          <w:rFonts w:eastAsia="標楷體"/>
          <w:kern w:val="0"/>
        </w:rPr>
        <w:t xml:space="preserve">was </w:t>
      </w:r>
      <w:r w:rsidR="00041BA9">
        <w:rPr>
          <w:rFonts w:eastAsia="標楷體"/>
          <w:kern w:val="0"/>
        </w:rPr>
        <w:t xml:space="preserve">discussed during counseling will not be disclosed without your permission. </w:t>
      </w:r>
    </w:p>
    <w:p w14:paraId="7F301294" w14:textId="77777777" w:rsidR="009E0D70" w:rsidRPr="006F05B5" w:rsidRDefault="009E0D70" w:rsidP="009E0D70">
      <w:pPr>
        <w:widowControl/>
        <w:rPr>
          <w:rFonts w:eastAsia="標楷體"/>
          <w:kern w:val="0"/>
        </w:rPr>
      </w:pPr>
      <w:r w:rsidRPr="006F05B5">
        <w:rPr>
          <w:rFonts w:eastAsia="標楷體"/>
          <w:kern w:val="0"/>
        </w:rPr>
        <w:br w:type="page"/>
      </w:r>
    </w:p>
    <w:p w14:paraId="432210D4" w14:textId="3BAFEF65" w:rsidR="000E1EA1" w:rsidRDefault="000E1EA1" w:rsidP="006B5DC9">
      <w:pPr>
        <w:pStyle w:val="a9"/>
        <w:widowControl/>
        <w:numPr>
          <w:ilvl w:val="0"/>
          <w:numId w:val="1"/>
        </w:numPr>
        <w:spacing w:before="45" w:line="440" w:lineRule="exact"/>
        <w:ind w:leftChars="0"/>
        <w:rPr>
          <w:rFonts w:eastAsia="標楷體"/>
          <w:kern w:val="0"/>
        </w:rPr>
      </w:pPr>
      <w:r>
        <w:rPr>
          <w:rFonts w:eastAsia="標楷體"/>
          <w:kern w:val="0"/>
        </w:rPr>
        <w:lastRenderedPageBreak/>
        <w:t xml:space="preserve">In accordance with the Student Guidance and Counseling Act and the Regulations Governing Student Transition Counseling and Linkage Services, transition counseling and linkage services will be provided </w:t>
      </w:r>
      <w:r w:rsidR="00F21578">
        <w:rPr>
          <w:rFonts w:eastAsia="標楷體"/>
          <w:kern w:val="0"/>
        </w:rPr>
        <w:t>in the following circumstances:</w:t>
      </w:r>
    </w:p>
    <w:p w14:paraId="2B97599C" w14:textId="4B415558" w:rsidR="00F21578" w:rsidRDefault="00F21578" w:rsidP="006B5DC9">
      <w:pPr>
        <w:pStyle w:val="a9"/>
        <w:widowControl/>
        <w:numPr>
          <w:ilvl w:val="1"/>
          <w:numId w:val="1"/>
        </w:numPr>
        <w:spacing w:before="45" w:line="440" w:lineRule="exact"/>
        <w:ind w:leftChars="0"/>
        <w:rPr>
          <w:rFonts w:eastAsia="標楷體"/>
          <w:kern w:val="0"/>
        </w:rPr>
      </w:pPr>
      <w:r>
        <w:rPr>
          <w:rFonts w:eastAsia="標楷體"/>
          <w:kern w:val="0"/>
        </w:rPr>
        <w:t xml:space="preserve">Before you enter the next stage of your studies, you or your legal representative may choose whether to </w:t>
      </w:r>
      <w:r w:rsidR="00805FB5" w:rsidRPr="00805FB5">
        <w:rPr>
          <w:rFonts w:eastAsia="標楷體"/>
          <w:kern w:val="0"/>
        </w:rPr>
        <w:t>voluntarily share</w:t>
      </w:r>
      <w:r>
        <w:rPr>
          <w:rFonts w:eastAsia="標楷體"/>
          <w:kern w:val="0"/>
        </w:rPr>
        <w:t xml:space="preserve"> information about your individual counseling needs </w:t>
      </w:r>
      <w:r w:rsidR="00EC297B">
        <w:rPr>
          <w:rFonts w:eastAsia="標楷體"/>
          <w:kern w:val="0"/>
        </w:rPr>
        <w:t xml:space="preserve">with </w:t>
      </w:r>
      <w:r>
        <w:rPr>
          <w:rFonts w:eastAsia="標楷體"/>
          <w:kern w:val="0"/>
        </w:rPr>
        <w:t xml:space="preserve">your next school. </w:t>
      </w:r>
    </w:p>
    <w:p w14:paraId="238D9445" w14:textId="2473E3C4" w:rsidR="00F21578" w:rsidRDefault="00F21578" w:rsidP="006B5DC9">
      <w:pPr>
        <w:pStyle w:val="a9"/>
        <w:widowControl/>
        <w:numPr>
          <w:ilvl w:val="1"/>
          <w:numId w:val="1"/>
        </w:numPr>
        <w:spacing w:before="45" w:line="440" w:lineRule="exact"/>
        <w:ind w:leftChars="0"/>
        <w:rPr>
          <w:rFonts w:eastAsia="標楷體"/>
          <w:kern w:val="0"/>
        </w:rPr>
      </w:pPr>
      <w:r w:rsidRPr="00F21578">
        <w:rPr>
          <w:rFonts w:eastAsia="標楷體"/>
          <w:kern w:val="0"/>
        </w:rPr>
        <w:t xml:space="preserve">At the </w:t>
      </w:r>
      <w:r w:rsidR="002F450B">
        <w:rPr>
          <w:rFonts w:eastAsia="標楷體"/>
          <w:kern w:val="0"/>
        </w:rPr>
        <w:t>conclusion of your counseling</w:t>
      </w:r>
      <w:r w:rsidRPr="00F21578">
        <w:rPr>
          <w:rFonts w:eastAsia="標楷體"/>
          <w:kern w:val="0"/>
        </w:rPr>
        <w:t xml:space="preserve">, we will discuss with </w:t>
      </w:r>
      <w:r w:rsidR="002F450B">
        <w:rPr>
          <w:rFonts w:eastAsia="標楷體"/>
          <w:kern w:val="0"/>
        </w:rPr>
        <w:t xml:space="preserve">you what information </w:t>
      </w:r>
      <w:r w:rsidR="00816B70">
        <w:rPr>
          <w:rFonts w:eastAsia="標楷體"/>
          <w:kern w:val="0"/>
        </w:rPr>
        <w:t xml:space="preserve">can be shared </w:t>
      </w:r>
      <w:r w:rsidR="002F450B">
        <w:rPr>
          <w:rFonts w:eastAsia="標楷體"/>
          <w:kern w:val="0"/>
        </w:rPr>
        <w:t>to assist with your transition when leaving HKU or entering your next school</w:t>
      </w:r>
      <w:r w:rsidR="00B32FF5">
        <w:rPr>
          <w:rFonts w:eastAsia="標楷體"/>
          <w:kern w:val="0"/>
        </w:rPr>
        <w:t>.</w:t>
      </w:r>
      <w:r w:rsidR="002F450B">
        <w:rPr>
          <w:rFonts w:eastAsia="標楷體"/>
          <w:kern w:val="0"/>
        </w:rPr>
        <w:t xml:space="preserve"> </w:t>
      </w:r>
    </w:p>
    <w:p w14:paraId="149A12C2" w14:textId="40C13602" w:rsidR="002F450B" w:rsidRDefault="00816B70" w:rsidP="006B5DC9">
      <w:pPr>
        <w:pStyle w:val="a9"/>
        <w:widowControl/>
        <w:numPr>
          <w:ilvl w:val="1"/>
          <w:numId w:val="1"/>
        </w:numPr>
        <w:spacing w:before="45" w:line="440" w:lineRule="exact"/>
        <w:ind w:leftChars="0"/>
        <w:rPr>
          <w:rFonts w:eastAsia="標楷體"/>
          <w:kern w:val="0"/>
        </w:rPr>
      </w:pPr>
      <w:r>
        <w:rPr>
          <w:rFonts w:eastAsia="標楷體"/>
          <w:kern w:val="0"/>
        </w:rPr>
        <w:t>If</w:t>
      </w:r>
      <w:r w:rsidR="002F450B">
        <w:rPr>
          <w:rFonts w:eastAsia="標楷體"/>
          <w:kern w:val="0"/>
        </w:rPr>
        <w:t xml:space="preserve"> you </w:t>
      </w:r>
      <w:r w:rsidR="00495F19">
        <w:rPr>
          <w:rFonts w:eastAsia="標楷體"/>
          <w:kern w:val="0"/>
        </w:rPr>
        <w:t xml:space="preserve">do not agree to terminate counseling </w:t>
      </w:r>
      <w:r w:rsidR="002F450B">
        <w:rPr>
          <w:rFonts w:eastAsia="標楷體"/>
          <w:kern w:val="0"/>
        </w:rPr>
        <w:t>or</w:t>
      </w:r>
      <w:r w:rsidR="00164A3B">
        <w:rPr>
          <w:rFonts w:eastAsia="標楷體"/>
          <w:kern w:val="0"/>
        </w:rPr>
        <w:t xml:space="preserve"> if</w:t>
      </w:r>
      <w:r w:rsidR="002F450B">
        <w:rPr>
          <w:rFonts w:eastAsia="標楷體"/>
          <w:kern w:val="0"/>
        </w:rPr>
        <w:t xml:space="preserve"> your counseling is not formally concluded, </w:t>
      </w:r>
      <w:r w:rsidR="00495F19">
        <w:rPr>
          <w:rFonts w:eastAsia="標楷體"/>
          <w:kern w:val="0"/>
        </w:rPr>
        <w:t xml:space="preserve">to continue receiving counseling and guidance services, the counselor may suggest transition counseling </w:t>
      </w:r>
      <w:r w:rsidR="00375985" w:rsidRPr="00375985">
        <w:rPr>
          <w:rFonts w:eastAsia="標楷體"/>
          <w:kern w:val="0"/>
        </w:rPr>
        <w:t>on the basis of</w:t>
      </w:r>
      <w:r w:rsidR="00375985">
        <w:rPr>
          <w:rFonts w:eastAsia="標楷體"/>
          <w:kern w:val="0"/>
        </w:rPr>
        <w:t xml:space="preserve"> </w:t>
      </w:r>
      <w:r w:rsidR="00495F19">
        <w:rPr>
          <w:rFonts w:eastAsia="標楷體"/>
          <w:kern w:val="0"/>
        </w:rPr>
        <w:t xml:space="preserve">the circumstances of your counseling; </w:t>
      </w:r>
      <w:r w:rsidR="00375985">
        <w:rPr>
          <w:rFonts w:eastAsia="標楷體"/>
          <w:kern w:val="0"/>
        </w:rPr>
        <w:t xml:space="preserve">in this case, </w:t>
      </w:r>
      <w:r w:rsidR="00495F19">
        <w:rPr>
          <w:rFonts w:eastAsia="標楷體"/>
          <w:kern w:val="0"/>
        </w:rPr>
        <w:t xml:space="preserve">only your basic information and counseling needs will be </w:t>
      </w:r>
      <w:r w:rsidR="00375985">
        <w:rPr>
          <w:rFonts w:eastAsia="標楷體"/>
          <w:kern w:val="0"/>
        </w:rPr>
        <w:t>shared</w:t>
      </w:r>
      <w:r w:rsidR="00495F19">
        <w:rPr>
          <w:rFonts w:eastAsia="標楷體"/>
          <w:kern w:val="0"/>
        </w:rPr>
        <w:t xml:space="preserve">, and what </w:t>
      </w:r>
      <w:r w:rsidR="00AB48E2">
        <w:rPr>
          <w:rFonts w:eastAsia="標楷體"/>
          <w:kern w:val="0"/>
        </w:rPr>
        <w:t>was</w:t>
      </w:r>
      <w:r w:rsidR="00495F19">
        <w:rPr>
          <w:rFonts w:eastAsia="標楷體"/>
          <w:kern w:val="0"/>
        </w:rPr>
        <w:t xml:space="preserve"> discussed during counseling will not be disclosed. </w:t>
      </w:r>
    </w:p>
    <w:p w14:paraId="2340AED2" w14:textId="6C92CF0F" w:rsidR="00495F19" w:rsidRDefault="00495F19" w:rsidP="006B5DC9">
      <w:pPr>
        <w:pStyle w:val="a9"/>
        <w:widowControl/>
        <w:numPr>
          <w:ilvl w:val="1"/>
          <w:numId w:val="1"/>
        </w:numPr>
        <w:spacing w:before="45" w:line="440" w:lineRule="exact"/>
        <w:ind w:leftChars="0"/>
        <w:rPr>
          <w:rFonts w:eastAsia="標楷體"/>
          <w:kern w:val="0"/>
        </w:rPr>
      </w:pPr>
      <w:r>
        <w:rPr>
          <w:rFonts w:eastAsia="標楷體"/>
          <w:kern w:val="0"/>
        </w:rPr>
        <w:t xml:space="preserve">After you have </w:t>
      </w:r>
      <w:r w:rsidR="00E8316E">
        <w:rPr>
          <w:rFonts w:eastAsia="標楷體"/>
          <w:kern w:val="0"/>
        </w:rPr>
        <w:t xml:space="preserve">started </w:t>
      </w:r>
      <w:r w:rsidR="007D3236">
        <w:rPr>
          <w:rFonts w:eastAsia="標楷體"/>
          <w:kern w:val="0"/>
        </w:rPr>
        <w:t xml:space="preserve">your </w:t>
      </w:r>
      <w:r>
        <w:rPr>
          <w:rFonts w:eastAsia="標楷體"/>
          <w:kern w:val="0"/>
        </w:rPr>
        <w:t>next stage of studies, you or your legal representative may request the provision of your information in accordance with transition counseling and linkage service protocols</w:t>
      </w:r>
      <w:r w:rsidR="0029433D">
        <w:rPr>
          <w:rFonts w:eastAsia="標楷體"/>
          <w:kern w:val="0"/>
        </w:rPr>
        <w:t>;</w:t>
      </w:r>
      <w:r>
        <w:rPr>
          <w:rFonts w:eastAsia="標楷體"/>
          <w:kern w:val="0"/>
        </w:rPr>
        <w:t xml:space="preserve"> </w:t>
      </w:r>
      <w:r w:rsidR="0029433D">
        <w:rPr>
          <w:rFonts w:eastAsia="標楷體"/>
          <w:kern w:val="0"/>
        </w:rPr>
        <w:t xml:space="preserve">the </w:t>
      </w:r>
      <w:r>
        <w:rPr>
          <w:rFonts w:eastAsia="標楷體"/>
          <w:kern w:val="0"/>
        </w:rPr>
        <w:t>information provided by HKU will include the dates of your counseling sessions, the number of sessions, the topics</w:t>
      </w:r>
      <w:r w:rsidR="0029433D">
        <w:rPr>
          <w:rFonts w:eastAsia="標楷體"/>
          <w:kern w:val="0"/>
        </w:rPr>
        <w:t xml:space="preserve"> discussed</w:t>
      </w:r>
      <w:r>
        <w:rPr>
          <w:rFonts w:eastAsia="標楷體"/>
          <w:kern w:val="0"/>
        </w:rPr>
        <w:t xml:space="preserve">, and </w:t>
      </w:r>
      <w:r w:rsidR="00BF58B6">
        <w:rPr>
          <w:rFonts w:eastAsia="標楷體"/>
          <w:kern w:val="0"/>
        </w:rPr>
        <w:t xml:space="preserve">a summary of </w:t>
      </w:r>
      <w:r>
        <w:rPr>
          <w:rFonts w:eastAsia="標楷體"/>
          <w:kern w:val="0"/>
        </w:rPr>
        <w:t xml:space="preserve">the conclusion. </w:t>
      </w:r>
    </w:p>
    <w:p w14:paraId="3F5FCEA7" w14:textId="08C417D7" w:rsidR="00495F19" w:rsidRDefault="00C05CC5" w:rsidP="006B5DC9">
      <w:pPr>
        <w:pStyle w:val="a9"/>
        <w:widowControl/>
        <w:numPr>
          <w:ilvl w:val="1"/>
          <w:numId w:val="1"/>
        </w:numPr>
        <w:spacing w:before="45" w:line="440" w:lineRule="exact"/>
        <w:ind w:leftChars="0"/>
        <w:rPr>
          <w:rFonts w:eastAsia="標楷體"/>
          <w:kern w:val="0"/>
        </w:rPr>
      </w:pPr>
      <w:bookmarkStart w:id="4" w:name="_Hlk178252865"/>
      <w:r>
        <w:rPr>
          <w:rFonts w:eastAsia="標楷體"/>
          <w:kern w:val="0"/>
        </w:rPr>
        <w:t xml:space="preserve">If </w:t>
      </w:r>
      <w:r w:rsidR="00495F19">
        <w:rPr>
          <w:rFonts w:eastAsia="標楷體"/>
          <w:kern w:val="0"/>
        </w:rPr>
        <w:t xml:space="preserve">your next school requests information from HKU in accordance with transition counseling and linkage service </w:t>
      </w:r>
      <w:r w:rsidR="00821E93">
        <w:rPr>
          <w:rFonts w:eastAsia="標楷體"/>
          <w:kern w:val="0"/>
        </w:rPr>
        <w:t xml:space="preserve">protocols </w:t>
      </w:r>
      <w:r w:rsidR="00170783">
        <w:rPr>
          <w:rFonts w:eastAsia="標楷體"/>
          <w:kern w:val="0"/>
        </w:rPr>
        <w:t xml:space="preserve">and this request is </w:t>
      </w:r>
      <w:r w:rsidR="00495F19">
        <w:rPr>
          <w:rFonts w:eastAsia="標楷體"/>
          <w:kern w:val="0"/>
        </w:rPr>
        <w:t xml:space="preserve">necessary to safeguard public interests or your health and safety, HKU may </w:t>
      </w:r>
      <w:r w:rsidR="00170783">
        <w:rPr>
          <w:rFonts w:eastAsia="標楷體"/>
          <w:kern w:val="0"/>
        </w:rPr>
        <w:t>disclose</w:t>
      </w:r>
      <w:r w:rsidR="000315D2">
        <w:rPr>
          <w:rFonts w:eastAsia="標楷體"/>
          <w:kern w:val="0"/>
        </w:rPr>
        <w:t>, as appropriate,</w:t>
      </w:r>
      <w:r w:rsidR="00170783">
        <w:rPr>
          <w:rFonts w:eastAsia="標楷體"/>
          <w:kern w:val="0"/>
        </w:rPr>
        <w:t xml:space="preserve"> </w:t>
      </w:r>
      <w:r w:rsidR="00495F19">
        <w:rPr>
          <w:rFonts w:eastAsia="標楷體"/>
          <w:kern w:val="0"/>
        </w:rPr>
        <w:t>the dates of your counseling sessions, the number of sessions, the topics</w:t>
      </w:r>
      <w:r w:rsidR="00170783">
        <w:rPr>
          <w:rFonts w:eastAsia="標楷體"/>
          <w:kern w:val="0"/>
        </w:rPr>
        <w:t xml:space="preserve"> discussed</w:t>
      </w:r>
      <w:r w:rsidR="00495F19">
        <w:rPr>
          <w:rFonts w:eastAsia="標楷體"/>
          <w:kern w:val="0"/>
        </w:rPr>
        <w:t xml:space="preserve">, and </w:t>
      </w:r>
      <w:r w:rsidR="00170783">
        <w:rPr>
          <w:rFonts w:eastAsia="標楷體"/>
          <w:kern w:val="0"/>
        </w:rPr>
        <w:t xml:space="preserve">a summary of </w:t>
      </w:r>
      <w:r w:rsidR="00495F19">
        <w:rPr>
          <w:rFonts w:eastAsia="標楷體"/>
          <w:kern w:val="0"/>
        </w:rPr>
        <w:t>the conclusion</w:t>
      </w:r>
      <w:r w:rsidR="006E733A">
        <w:rPr>
          <w:rFonts w:eastAsia="標楷體"/>
          <w:kern w:val="0"/>
        </w:rPr>
        <w:t xml:space="preserve">. </w:t>
      </w:r>
    </w:p>
    <w:bookmarkEnd w:id="4"/>
    <w:p w14:paraId="678162FE" w14:textId="324AB80C" w:rsidR="006E733A" w:rsidRDefault="005D5270" w:rsidP="007B2CC4">
      <w:pPr>
        <w:pStyle w:val="a9"/>
        <w:widowControl/>
        <w:numPr>
          <w:ilvl w:val="0"/>
          <w:numId w:val="1"/>
        </w:numPr>
        <w:spacing w:before="45" w:line="440" w:lineRule="exact"/>
        <w:ind w:leftChars="0"/>
        <w:rPr>
          <w:rFonts w:eastAsia="標楷體"/>
          <w:kern w:val="0"/>
        </w:rPr>
      </w:pPr>
      <w:r>
        <w:rPr>
          <w:rFonts w:eastAsia="標楷體"/>
          <w:kern w:val="0"/>
        </w:rPr>
        <w:t xml:space="preserve">The Counseling Center is a training center for counseling internships. If you are assigned an intern counselor, your counseling sessions may be recorded and discussed with their supervisor. However, your consent will be solicited beforehand, and you have the right to refuse. </w:t>
      </w:r>
    </w:p>
    <w:p w14:paraId="06C1A7EA" w14:textId="58B09CCA" w:rsidR="005D5270" w:rsidRDefault="005D5270" w:rsidP="007B2CC4">
      <w:pPr>
        <w:pStyle w:val="a9"/>
        <w:widowControl/>
        <w:numPr>
          <w:ilvl w:val="0"/>
          <w:numId w:val="1"/>
        </w:numPr>
        <w:spacing w:before="45" w:line="440" w:lineRule="exact"/>
        <w:ind w:leftChars="0"/>
        <w:rPr>
          <w:rFonts w:eastAsia="標楷體"/>
          <w:kern w:val="0"/>
        </w:rPr>
      </w:pPr>
      <w:r>
        <w:rPr>
          <w:rFonts w:eastAsia="標楷體"/>
          <w:kern w:val="0"/>
        </w:rPr>
        <w:lastRenderedPageBreak/>
        <w:t xml:space="preserve">Please </w:t>
      </w:r>
      <w:r w:rsidR="002673DD">
        <w:rPr>
          <w:rFonts w:eastAsia="標楷體"/>
          <w:kern w:val="0"/>
        </w:rPr>
        <w:t xml:space="preserve">refer to </w:t>
      </w:r>
      <w:r>
        <w:rPr>
          <w:rFonts w:eastAsia="標楷體"/>
          <w:kern w:val="0"/>
        </w:rPr>
        <w:t xml:space="preserve">the </w:t>
      </w:r>
      <w:r w:rsidR="002673DD">
        <w:rPr>
          <w:rFonts w:eastAsia="標楷體"/>
          <w:kern w:val="0"/>
        </w:rPr>
        <w:t xml:space="preserve">appended </w:t>
      </w:r>
      <w:r>
        <w:rPr>
          <w:rFonts w:eastAsia="標楷體"/>
          <w:kern w:val="0"/>
        </w:rPr>
        <w:t xml:space="preserve">HungKuang University Privacy Policy for more information about the university’s </w:t>
      </w:r>
      <w:r w:rsidR="002673DD">
        <w:rPr>
          <w:rFonts w:eastAsia="標楷體"/>
          <w:kern w:val="0"/>
        </w:rPr>
        <w:t xml:space="preserve">practices regarding the </w:t>
      </w:r>
      <w:r>
        <w:rPr>
          <w:rFonts w:eastAsia="標楷體"/>
          <w:kern w:val="0"/>
        </w:rPr>
        <w:t>protection and management of personal data and privacy rights.</w:t>
      </w:r>
    </w:p>
    <w:p w14:paraId="2E5C6605" w14:textId="5ED71E00" w:rsidR="007B2CC4" w:rsidRPr="006F05B5" w:rsidRDefault="007B2CC4" w:rsidP="00011589">
      <w:pPr>
        <w:widowControl/>
        <w:spacing w:before="480" w:line="440" w:lineRule="exact"/>
        <w:rPr>
          <w:rFonts w:eastAsia="標楷體"/>
          <w:kern w:val="0"/>
        </w:rPr>
      </w:pPr>
    </w:p>
    <w:p w14:paraId="29C2A6D5" w14:textId="3D82021D" w:rsidR="007B2CC4" w:rsidRPr="006F05B5" w:rsidRDefault="002F450B" w:rsidP="007B2CC4">
      <w:pPr>
        <w:widowControl/>
        <w:spacing w:before="480" w:line="360" w:lineRule="auto"/>
        <w:ind w:firstLine="482"/>
        <w:rPr>
          <w:rFonts w:eastAsia="標楷體"/>
          <w:color w:val="000000"/>
          <w:kern w:val="0"/>
        </w:rPr>
      </w:pPr>
      <w:r>
        <w:rPr>
          <w:rFonts w:eastAsia="標楷體"/>
          <w:kern w:val="0"/>
        </w:rPr>
        <w:t xml:space="preserve">Client signature: </w:t>
      </w:r>
      <w:r w:rsidR="00774FD1" w:rsidRPr="006F05B5">
        <w:rPr>
          <w:rFonts w:eastAsia="標楷體"/>
          <w:kern w:val="0"/>
          <w:u w:val="single"/>
        </w:rPr>
        <w:t xml:space="preserve">              </w:t>
      </w:r>
      <w:r w:rsidR="001E77FA" w:rsidRPr="006F05B5">
        <w:rPr>
          <w:rFonts w:eastAsia="標楷體"/>
          <w:kern w:val="0"/>
          <w:u w:val="single"/>
        </w:rPr>
        <w:t xml:space="preserve">  </w:t>
      </w:r>
      <w:r w:rsidR="00774FD1" w:rsidRPr="006F05B5">
        <w:rPr>
          <w:rFonts w:eastAsia="標楷體"/>
          <w:kern w:val="0"/>
        </w:rPr>
        <w:t xml:space="preserve">  </w:t>
      </w:r>
      <w:r>
        <w:rPr>
          <w:rFonts w:eastAsia="標楷體"/>
          <w:kern w:val="0"/>
        </w:rPr>
        <w:t xml:space="preserve">Date: </w:t>
      </w:r>
      <w:r w:rsidR="00774FD1" w:rsidRPr="006F05B5">
        <w:rPr>
          <w:rFonts w:eastAsia="標楷體"/>
          <w:kern w:val="0"/>
          <w:u w:val="single"/>
        </w:rPr>
        <w:t xml:space="preserve">                 </w:t>
      </w:r>
      <w:r w:rsidR="007B2CC4" w:rsidRPr="006F05B5">
        <w:rPr>
          <w:rFonts w:eastAsia="標楷體"/>
          <w:kern w:val="0"/>
          <w:u w:val="single"/>
        </w:rPr>
        <w:t xml:space="preserve">    </w:t>
      </w:r>
      <w:r w:rsidR="00774FD1" w:rsidRPr="006F05B5">
        <w:rPr>
          <w:rFonts w:eastAsia="標楷體"/>
          <w:kern w:val="0"/>
          <w:u w:val="single"/>
        </w:rPr>
        <w:t xml:space="preserve">     </w:t>
      </w:r>
    </w:p>
    <w:p w14:paraId="2B870B21" w14:textId="1259146B" w:rsidR="000058ED" w:rsidRPr="006F05B5" w:rsidRDefault="002F450B" w:rsidP="007B2CC4">
      <w:pPr>
        <w:widowControl/>
        <w:spacing w:before="45" w:line="360" w:lineRule="auto"/>
        <w:ind w:firstLine="482"/>
        <w:rPr>
          <w:rFonts w:eastAsia="標楷體"/>
          <w:color w:val="000000"/>
          <w:kern w:val="0"/>
        </w:rPr>
      </w:pPr>
      <w:r>
        <w:rPr>
          <w:rFonts w:eastAsia="標楷體"/>
          <w:kern w:val="0"/>
        </w:rPr>
        <w:t>Preliminary consultant:</w:t>
      </w:r>
      <w:r w:rsidR="00774FD1" w:rsidRPr="006F05B5">
        <w:rPr>
          <w:rFonts w:eastAsia="標楷體"/>
          <w:kern w:val="0"/>
          <w:u w:val="single"/>
        </w:rPr>
        <w:t xml:space="preserve">   </w:t>
      </w:r>
      <w:r w:rsidR="001E77FA" w:rsidRPr="006F05B5">
        <w:rPr>
          <w:rFonts w:eastAsia="標楷體"/>
          <w:kern w:val="0"/>
          <w:u w:val="single"/>
        </w:rPr>
        <w:t xml:space="preserve">  </w:t>
      </w:r>
      <w:r w:rsidR="00774FD1" w:rsidRPr="006F05B5">
        <w:rPr>
          <w:rFonts w:eastAsia="標楷體"/>
          <w:kern w:val="0"/>
          <w:u w:val="single"/>
        </w:rPr>
        <w:t xml:space="preserve">             </w:t>
      </w:r>
      <w:r w:rsidR="001E77FA" w:rsidRPr="006F05B5">
        <w:rPr>
          <w:rFonts w:eastAsia="標楷體"/>
          <w:kern w:val="0"/>
          <w:u w:val="single"/>
        </w:rPr>
        <w:t xml:space="preserve">  </w:t>
      </w:r>
      <w:r w:rsidR="007B2CC4" w:rsidRPr="006F05B5">
        <w:rPr>
          <w:rFonts w:eastAsia="標楷體"/>
          <w:kern w:val="0"/>
        </w:rPr>
        <w:t xml:space="preserve">  </w:t>
      </w:r>
      <w:r>
        <w:rPr>
          <w:rFonts w:eastAsia="標楷體"/>
          <w:kern w:val="0"/>
        </w:rPr>
        <w:t xml:space="preserve">Counselor: </w:t>
      </w:r>
      <w:r w:rsidR="00244CE1" w:rsidRPr="006F05B5">
        <w:rPr>
          <w:rFonts w:eastAsia="標楷體"/>
          <w:kern w:val="0"/>
          <w:u w:val="single"/>
        </w:rPr>
        <w:t xml:space="preserve">　　　　　　　　</w:t>
      </w:r>
      <w:r w:rsidR="001E77FA" w:rsidRPr="006F05B5">
        <w:rPr>
          <w:rFonts w:eastAsia="標楷體"/>
          <w:kern w:val="0"/>
          <w:u w:val="single"/>
        </w:rPr>
        <w:t xml:space="preserve">  </w:t>
      </w:r>
    </w:p>
    <w:sectPr w:rsidR="000058ED" w:rsidRPr="006F05B5" w:rsidSect="00011589">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4F84E" w14:textId="77777777" w:rsidR="00C50A94" w:rsidRDefault="00C50A94" w:rsidP="00293318">
      <w:r>
        <w:separator/>
      </w:r>
    </w:p>
  </w:endnote>
  <w:endnote w:type="continuationSeparator" w:id="0">
    <w:p w14:paraId="0E757559" w14:textId="77777777" w:rsidR="00C50A94" w:rsidRDefault="00C50A94" w:rsidP="00293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4ECC8" w14:textId="472233C6" w:rsidR="00011589" w:rsidRDefault="00011589">
    <w:pPr>
      <w:pStyle w:val="a7"/>
      <w:rPr>
        <w:rFonts w:ascii="標楷體" w:eastAsia="標楷體" w:hAnsi="標楷體"/>
      </w:rPr>
    </w:pPr>
    <w:r>
      <w:ptab w:relativeTo="margin" w:alignment="center" w:leader="none"/>
    </w:r>
    <w:r w:rsidRPr="004339A1">
      <w:rPr>
        <w:highlight w:val="darkGray"/>
      </w:rPr>
      <w:fldChar w:fldCharType="begin"/>
    </w:r>
    <w:r w:rsidRPr="004339A1">
      <w:rPr>
        <w:highlight w:val="darkGray"/>
      </w:rPr>
      <w:instrText>PAGE   \* MERGEFORMAT</w:instrText>
    </w:r>
    <w:r w:rsidRPr="004339A1">
      <w:rPr>
        <w:highlight w:val="darkGray"/>
      </w:rPr>
      <w:fldChar w:fldCharType="separate"/>
    </w:r>
    <w:r w:rsidR="00A13C92">
      <w:rPr>
        <w:noProof/>
        <w:highlight w:val="darkGray"/>
      </w:rPr>
      <w:t>3</w:t>
    </w:r>
    <w:r w:rsidRPr="004339A1">
      <w:rPr>
        <w:highlight w:val="darkGray"/>
      </w:rPr>
      <w:fldChar w:fldCharType="end"/>
    </w:r>
    <w:r>
      <w:ptab w:relativeTo="margin" w:alignment="right" w:leader="none"/>
    </w:r>
    <w:r w:rsidRPr="00FB1371">
      <w:rPr>
        <w:rFonts w:ascii="標楷體" w:eastAsia="標楷體" w:hAnsi="標楷體" w:hint="eastAsia"/>
        <w:highlight w:val="darkGray"/>
      </w:rPr>
      <w:t>FM-10540-003</w:t>
    </w:r>
  </w:p>
  <w:p w14:paraId="5A7C96F6" w14:textId="6F8D1924" w:rsidR="00011589" w:rsidRPr="000E1EA1" w:rsidRDefault="000E1EA1" w:rsidP="00011589">
    <w:pPr>
      <w:pStyle w:val="a7"/>
      <w:jc w:val="right"/>
      <w:rPr>
        <w:rFonts w:eastAsia="標楷體"/>
      </w:rPr>
    </w:pPr>
    <w:r w:rsidRPr="000E1EA1">
      <w:rPr>
        <w:rFonts w:eastAsia="標楷體"/>
      </w:rPr>
      <w:t>Updated February 14, 2023</w:t>
    </w:r>
  </w:p>
  <w:p w14:paraId="78B84131" w14:textId="48A8BF26" w:rsidR="00011589" w:rsidRPr="000E1EA1" w:rsidRDefault="000E1EA1" w:rsidP="000E1EA1">
    <w:pPr>
      <w:pStyle w:val="a7"/>
      <w:wordWrap w:val="0"/>
      <w:jc w:val="right"/>
    </w:pPr>
    <w:r w:rsidRPr="000E1EA1">
      <w:rPr>
        <w:rFonts w:eastAsia="標楷體"/>
      </w:rPr>
      <w:t>Storage period: 10 years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597F2" w14:textId="77777777" w:rsidR="00C50A94" w:rsidRDefault="00C50A94" w:rsidP="00293318">
      <w:r>
        <w:separator/>
      </w:r>
    </w:p>
  </w:footnote>
  <w:footnote w:type="continuationSeparator" w:id="0">
    <w:p w14:paraId="10D8B7DC" w14:textId="77777777" w:rsidR="00C50A94" w:rsidRDefault="00C50A94" w:rsidP="002933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F4C70" w14:textId="3CDC913B" w:rsidR="00011589" w:rsidRPr="000F2F66" w:rsidRDefault="000F2F66" w:rsidP="00011589">
    <w:pPr>
      <w:widowControl/>
      <w:pBdr>
        <w:bottom w:val="dashed" w:sz="6" w:space="0" w:color="C1BFBD"/>
      </w:pBdr>
      <w:ind w:left="480"/>
      <w:jc w:val="center"/>
      <w:outlineLvl w:val="5"/>
      <w:rPr>
        <w:rFonts w:eastAsia="標楷體"/>
        <w:b/>
        <w:bCs/>
        <w:color w:val="000000"/>
        <w:spacing w:val="20"/>
        <w:kern w:val="0"/>
        <w:sz w:val="36"/>
        <w:szCs w:val="36"/>
      </w:rPr>
    </w:pPr>
    <w:r w:rsidRPr="000F2F66">
      <w:rPr>
        <w:rFonts w:eastAsia="標楷體"/>
        <w:b/>
        <w:bCs/>
        <w:color w:val="000000"/>
        <w:spacing w:val="20"/>
        <w:kern w:val="0"/>
        <w:sz w:val="36"/>
        <w:szCs w:val="36"/>
      </w:rPr>
      <w:t>HungKuang University Counseling Center</w:t>
    </w:r>
  </w:p>
  <w:p w14:paraId="71F0C5AE" w14:textId="120DDFB7" w:rsidR="000F2F66" w:rsidRPr="000F2F66" w:rsidRDefault="000F2F66" w:rsidP="00011589">
    <w:pPr>
      <w:widowControl/>
      <w:pBdr>
        <w:bottom w:val="dashed" w:sz="6" w:space="0" w:color="C1BFBD"/>
      </w:pBdr>
      <w:ind w:left="480"/>
      <w:jc w:val="center"/>
      <w:outlineLvl w:val="5"/>
      <w:rPr>
        <w:rFonts w:eastAsia="標楷體"/>
        <w:b/>
        <w:bCs/>
        <w:color w:val="000000"/>
        <w:kern w:val="0"/>
        <w:sz w:val="36"/>
        <w:szCs w:val="36"/>
      </w:rPr>
    </w:pPr>
    <w:r w:rsidRPr="000F2F66">
      <w:rPr>
        <w:rFonts w:eastAsia="標楷體"/>
        <w:b/>
        <w:bCs/>
        <w:color w:val="000000"/>
        <w:kern w:val="0"/>
        <w:sz w:val="36"/>
        <w:szCs w:val="36"/>
      </w:rPr>
      <w:t>Statement of Consent to Individual Counseling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B32A0"/>
    <w:multiLevelType w:val="hybridMultilevel"/>
    <w:tmpl w:val="B96841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D6B79C2"/>
    <w:multiLevelType w:val="hybridMultilevel"/>
    <w:tmpl w:val="8C6C9F5E"/>
    <w:lvl w:ilvl="0" w:tplc="6F72EAC8">
      <w:start w:val="1"/>
      <w:numFmt w:val="decimal"/>
      <w:lvlText w:val="%1."/>
      <w:lvlJc w:val="left"/>
      <w:pPr>
        <w:ind w:left="960" w:hanging="480"/>
      </w:pPr>
      <w:rPr>
        <w:rFonts w:ascii="Times New Roman" w:eastAsia="標楷體" w:hAnsi="Times New Roman" w:cs="Times New Roman" w:hint="default"/>
        <w:color w:val="auto"/>
      </w:rPr>
    </w:lvl>
    <w:lvl w:ilvl="1" w:tplc="A8E4E7EE">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FD1"/>
    <w:rsid w:val="000058ED"/>
    <w:rsid w:val="00011589"/>
    <w:rsid w:val="000208DD"/>
    <w:rsid w:val="000315D2"/>
    <w:rsid w:val="00041BA9"/>
    <w:rsid w:val="000775E2"/>
    <w:rsid w:val="000A6CFA"/>
    <w:rsid w:val="000C4C4D"/>
    <w:rsid w:val="000D4F75"/>
    <w:rsid w:val="000D50E8"/>
    <w:rsid w:val="000E1EA1"/>
    <w:rsid w:val="000F2F66"/>
    <w:rsid w:val="0010366C"/>
    <w:rsid w:val="00131772"/>
    <w:rsid w:val="00164A3B"/>
    <w:rsid w:val="00170783"/>
    <w:rsid w:val="0017553C"/>
    <w:rsid w:val="001A0324"/>
    <w:rsid w:val="001D146E"/>
    <w:rsid w:val="001D1CBF"/>
    <w:rsid w:val="001E4F13"/>
    <w:rsid w:val="001E77FA"/>
    <w:rsid w:val="001F224D"/>
    <w:rsid w:val="00202764"/>
    <w:rsid w:val="00202FF6"/>
    <w:rsid w:val="00206123"/>
    <w:rsid w:val="0021187C"/>
    <w:rsid w:val="00215826"/>
    <w:rsid w:val="002425DA"/>
    <w:rsid w:val="00244CE1"/>
    <w:rsid w:val="002673DD"/>
    <w:rsid w:val="0026758B"/>
    <w:rsid w:val="00293318"/>
    <w:rsid w:val="0029433D"/>
    <w:rsid w:val="002A06BD"/>
    <w:rsid w:val="002F450B"/>
    <w:rsid w:val="0033030B"/>
    <w:rsid w:val="00375985"/>
    <w:rsid w:val="003B38F9"/>
    <w:rsid w:val="003C0F47"/>
    <w:rsid w:val="003E1AA0"/>
    <w:rsid w:val="00407334"/>
    <w:rsid w:val="004339A1"/>
    <w:rsid w:val="004404C5"/>
    <w:rsid w:val="004560D2"/>
    <w:rsid w:val="00495F19"/>
    <w:rsid w:val="004B2620"/>
    <w:rsid w:val="004D0922"/>
    <w:rsid w:val="00510718"/>
    <w:rsid w:val="00533E02"/>
    <w:rsid w:val="005612E0"/>
    <w:rsid w:val="00573626"/>
    <w:rsid w:val="005A0662"/>
    <w:rsid w:val="005A1B83"/>
    <w:rsid w:val="005D5270"/>
    <w:rsid w:val="005F69AF"/>
    <w:rsid w:val="00626A2C"/>
    <w:rsid w:val="006B5DC9"/>
    <w:rsid w:val="006D5684"/>
    <w:rsid w:val="006E4E42"/>
    <w:rsid w:val="006E733A"/>
    <w:rsid w:val="006F05B5"/>
    <w:rsid w:val="006F2649"/>
    <w:rsid w:val="006F6E1C"/>
    <w:rsid w:val="00701CB8"/>
    <w:rsid w:val="00734142"/>
    <w:rsid w:val="007445FA"/>
    <w:rsid w:val="00746B59"/>
    <w:rsid w:val="007555F1"/>
    <w:rsid w:val="00774FD1"/>
    <w:rsid w:val="007B2CC4"/>
    <w:rsid w:val="007C576C"/>
    <w:rsid w:val="007D3236"/>
    <w:rsid w:val="007E00E7"/>
    <w:rsid w:val="007E6858"/>
    <w:rsid w:val="007F2E16"/>
    <w:rsid w:val="007F5B53"/>
    <w:rsid w:val="00805FB5"/>
    <w:rsid w:val="00816B70"/>
    <w:rsid w:val="00821E93"/>
    <w:rsid w:val="008473E2"/>
    <w:rsid w:val="008C088C"/>
    <w:rsid w:val="008C612F"/>
    <w:rsid w:val="009123E4"/>
    <w:rsid w:val="00944925"/>
    <w:rsid w:val="00946736"/>
    <w:rsid w:val="00952690"/>
    <w:rsid w:val="009879A0"/>
    <w:rsid w:val="009916EE"/>
    <w:rsid w:val="009C5188"/>
    <w:rsid w:val="009D4869"/>
    <w:rsid w:val="009E0D70"/>
    <w:rsid w:val="00A00E1B"/>
    <w:rsid w:val="00A113EE"/>
    <w:rsid w:val="00A13C92"/>
    <w:rsid w:val="00A26675"/>
    <w:rsid w:val="00A8774A"/>
    <w:rsid w:val="00A92378"/>
    <w:rsid w:val="00AA5D2B"/>
    <w:rsid w:val="00AB4790"/>
    <w:rsid w:val="00AB48E2"/>
    <w:rsid w:val="00AD0E4E"/>
    <w:rsid w:val="00AF638E"/>
    <w:rsid w:val="00B00314"/>
    <w:rsid w:val="00B008B7"/>
    <w:rsid w:val="00B056AB"/>
    <w:rsid w:val="00B32332"/>
    <w:rsid w:val="00B32FF5"/>
    <w:rsid w:val="00B5608B"/>
    <w:rsid w:val="00B70A3F"/>
    <w:rsid w:val="00B80053"/>
    <w:rsid w:val="00B92A48"/>
    <w:rsid w:val="00B967F2"/>
    <w:rsid w:val="00BB0DAA"/>
    <w:rsid w:val="00BF58B6"/>
    <w:rsid w:val="00C04CBC"/>
    <w:rsid w:val="00C05CC5"/>
    <w:rsid w:val="00C22B97"/>
    <w:rsid w:val="00C35713"/>
    <w:rsid w:val="00C50A94"/>
    <w:rsid w:val="00C61FCD"/>
    <w:rsid w:val="00C71EA9"/>
    <w:rsid w:val="00C75B7B"/>
    <w:rsid w:val="00CA09F8"/>
    <w:rsid w:val="00CC65F9"/>
    <w:rsid w:val="00D20950"/>
    <w:rsid w:val="00DA6015"/>
    <w:rsid w:val="00E30665"/>
    <w:rsid w:val="00E40B22"/>
    <w:rsid w:val="00E43400"/>
    <w:rsid w:val="00E602BC"/>
    <w:rsid w:val="00E70249"/>
    <w:rsid w:val="00E71D96"/>
    <w:rsid w:val="00E8316E"/>
    <w:rsid w:val="00EB71C2"/>
    <w:rsid w:val="00EC297B"/>
    <w:rsid w:val="00ED475D"/>
    <w:rsid w:val="00F21578"/>
    <w:rsid w:val="00F33A6B"/>
    <w:rsid w:val="00F66EC3"/>
    <w:rsid w:val="00F77EC6"/>
    <w:rsid w:val="00FB1371"/>
    <w:rsid w:val="00FC2196"/>
    <w:rsid w:val="00FE07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6AD02"/>
  <w15:docId w15:val="{A65B2E5A-9D58-4E3B-BCB5-4A54508F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FD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4FD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74FD1"/>
    <w:rPr>
      <w:rFonts w:asciiTheme="majorHAnsi" w:eastAsiaTheme="majorEastAsia" w:hAnsiTheme="majorHAnsi" w:cstheme="majorBidi"/>
      <w:sz w:val="18"/>
      <w:szCs w:val="18"/>
    </w:rPr>
  </w:style>
  <w:style w:type="paragraph" w:styleId="a5">
    <w:name w:val="header"/>
    <w:basedOn w:val="a"/>
    <w:link w:val="a6"/>
    <w:uiPriority w:val="99"/>
    <w:unhideWhenUsed/>
    <w:rsid w:val="00293318"/>
    <w:pPr>
      <w:tabs>
        <w:tab w:val="center" w:pos="4153"/>
        <w:tab w:val="right" w:pos="8306"/>
      </w:tabs>
      <w:snapToGrid w:val="0"/>
    </w:pPr>
    <w:rPr>
      <w:sz w:val="20"/>
      <w:szCs w:val="20"/>
    </w:rPr>
  </w:style>
  <w:style w:type="character" w:customStyle="1" w:styleId="a6">
    <w:name w:val="頁首 字元"/>
    <w:basedOn w:val="a0"/>
    <w:link w:val="a5"/>
    <w:uiPriority w:val="99"/>
    <w:rsid w:val="00293318"/>
    <w:rPr>
      <w:rFonts w:ascii="Times New Roman" w:eastAsia="新細明體" w:hAnsi="Times New Roman" w:cs="Times New Roman"/>
      <w:sz w:val="20"/>
      <w:szCs w:val="20"/>
    </w:rPr>
  </w:style>
  <w:style w:type="paragraph" w:styleId="a7">
    <w:name w:val="footer"/>
    <w:basedOn w:val="a"/>
    <w:link w:val="a8"/>
    <w:uiPriority w:val="99"/>
    <w:unhideWhenUsed/>
    <w:rsid w:val="00293318"/>
    <w:pPr>
      <w:tabs>
        <w:tab w:val="center" w:pos="4153"/>
        <w:tab w:val="right" w:pos="8306"/>
      </w:tabs>
      <w:snapToGrid w:val="0"/>
    </w:pPr>
    <w:rPr>
      <w:sz w:val="20"/>
      <w:szCs w:val="20"/>
    </w:rPr>
  </w:style>
  <w:style w:type="character" w:customStyle="1" w:styleId="a8">
    <w:name w:val="頁尾 字元"/>
    <w:basedOn w:val="a0"/>
    <w:link w:val="a7"/>
    <w:uiPriority w:val="99"/>
    <w:rsid w:val="00293318"/>
    <w:rPr>
      <w:rFonts w:ascii="Times New Roman" w:eastAsia="新細明體" w:hAnsi="Times New Roman" w:cs="Times New Roman"/>
      <w:sz w:val="20"/>
      <w:szCs w:val="20"/>
    </w:rPr>
  </w:style>
  <w:style w:type="paragraph" w:styleId="a9">
    <w:name w:val="List Paragraph"/>
    <w:basedOn w:val="a"/>
    <w:uiPriority w:val="34"/>
    <w:qFormat/>
    <w:rsid w:val="007B2CC4"/>
    <w:pPr>
      <w:ind w:leftChars="200" w:left="480"/>
    </w:pPr>
  </w:style>
  <w:style w:type="character" w:styleId="aa">
    <w:name w:val="annotation reference"/>
    <w:basedOn w:val="a0"/>
    <w:uiPriority w:val="99"/>
    <w:semiHidden/>
    <w:unhideWhenUsed/>
    <w:rsid w:val="00952690"/>
    <w:rPr>
      <w:sz w:val="18"/>
      <w:szCs w:val="18"/>
    </w:rPr>
  </w:style>
  <w:style w:type="paragraph" w:styleId="ab">
    <w:name w:val="annotation text"/>
    <w:basedOn w:val="a"/>
    <w:link w:val="ac"/>
    <w:uiPriority w:val="99"/>
    <w:semiHidden/>
    <w:unhideWhenUsed/>
    <w:rsid w:val="00952690"/>
  </w:style>
  <w:style w:type="character" w:customStyle="1" w:styleId="ac">
    <w:name w:val="註解文字 字元"/>
    <w:basedOn w:val="a0"/>
    <w:link w:val="ab"/>
    <w:uiPriority w:val="99"/>
    <w:semiHidden/>
    <w:rsid w:val="00952690"/>
    <w:rPr>
      <w:rFonts w:ascii="Times New Roman" w:eastAsia="新細明體" w:hAnsi="Times New Roman" w:cs="Times New Roman"/>
      <w:szCs w:val="24"/>
    </w:rPr>
  </w:style>
  <w:style w:type="paragraph" w:styleId="ad">
    <w:name w:val="annotation subject"/>
    <w:basedOn w:val="ab"/>
    <w:next w:val="ab"/>
    <w:link w:val="ae"/>
    <w:uiPriority w:val="99"/>
    <w:semiHidden/>
    <w:unhideWhenUsed/>
    <w:rsid w:val="00952690"/>
    <w:rPr>
      <w:b/>
      <w:bCs/>
    </w:rPr>
  </w:style>
  <w:style w:type="character" w:customStyle="1" w:styleId="ae">
    <w:name w:val="註解主旨 字元"/>
    <w:basedOn w:val="ac"/>
    <w:link w:val="ad"/>
    <w:uiPriority w:val="99"/>
    <w:semiHidden/>
    <w:rsid w:val="00952690"/>
    <w:rPr>
      <w:rFonts w:ascii="Times New Roman" w:eastAsia="新細明體" w:hAnsi="Times New Roman" w:cs="Times New Roman"/>
      <w:b/>
      <w:bCs/>
      <w:szCs w:val="24"/>
    </w:rPr>
  </w:style>
  <w:style w:type="character" w:styleId="af">
    <w:name w:val="Hyperlink"/>
    <w:basedOn w:val="a0"/>
    <w:uiPriority w:val="99"/>
    <w:unhideWhenUsed/>
    <w:rsid w:val="00952690"/>
    <w:rPr>
      <w:color w:val="0563C1" w:themeColor="hyperlink"/>
      <w:u w:val="single"/>
    </w:rPr>
  </w:style>
  <w:style w:type="character" w:customStyle="1" w:styleId="UnresolvedMention">
    <w:name w:val="Unresolved Mention"/>
    <w:basedOn w:val="a0"/>
    <w:uiPriority w:val="99"/>
    <w:semiHidden/>
    <w:unhideWhenUsed/>
    <w:rsid w:val="00952690"/>
    <w:rPr>
      <w:color w:val="605E5C"/>
      <w:shd w:val="clear" w:color="auto" w:fill="E1DFDD"/>
    </w:rPr>
  </w:style>
  <w:style w:type="paragraph" w:styleId="af0">
    <w:name w:val="Revision"/>
    <w:hidden/>
    <w:uiPriority w:val="99"/>
    <w:semiHidden/>
    <w:rsid w:val="00AA5D2B"/>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9C01E-62BD-4CC9-91A5-AF04A7A87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2015-12-29T00:29:00Z</cp:lastPrinted>
  <dcterms:created xsi:type="dcterms:W3CDTF">2024-11-06T01:30:00Z</dcterms:created>
  <dcterms:modified xsi:type="dcterms:W3CDTF">2024-11-06T01:30:00Z</dcterms:modified>
</cp:coreProperties>
</file>