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E29" w:rsidRPr="009C0DC7" w:rsidRDefault="00364E29" w:rsidP="00531AD8">
      <w:pPr>
        <w:widowControl/>
        <w:spacing w:before="100" w:beforeAutospacing="1" w:after="100" w:afterAutospacing="1" w:line="360" w:lineRule="exact"/>
        <w:ind w:firstLine="4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C0DC7">
        <w:rPr>
          <w:rFonts w:ascii="標楷體" w:eastAsia="標楷體" w:hAnsi="標楷體" w:cs="新細明體"/>
          <w:kern w:val="0"/>
          <w:sz w:val="28"/>
          <w:szCs w:val="28"/>
        </w:rPr>
        <w:t>凡至本中心接受個別諮商之學生或教職員，請於申請前詳閱下列說明。如對內容有疑問，請向輔導人員詢問後再行簽署。</w:t>
      </w:r>
    </w:p>
    <w:p w:rsidR="00364E29" w:rsidRPr="009C0DC7" w:rsidRDefault="00364E29" w:rsidP="00531AD8">
      <w:pPr>
        <w:widowControl/>
        <w:spacing w:before="100" w:beforeAutospacing="1" w:after="100" w:afterAutospacing="1" w:line="360" w:lineRule="exact"/>
        <w:jc w:val="both"/>
        <w:outlineLvl w:val="2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9C0DC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一、諮商服務說明</w:t>
      </w:r>
    </w:p>
    <w:p w:rsidR="00364E29" w:rsidRPr="009C0DC7" w:rsidRDefault="00364E29" w:rsidP="00531AD8">
      <w:pPr>
        <w:widowControl/>
        <w:spacing w:before="100" w:beforeAutospacing="1" w:after="100" w:afterAutospacing="1" w:line="360" w:lineRule="exact"/>
        <w:ind w:firstLine="4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C0DC7">
        <w:rPr>
          <w:rFonts w:ascii="標楷體" w:eastAsia="標楷體" w:hAnsi="標楷體" w:cs="新細明體"/>
          <w:kern w:val="0"/>
          <w:sz w:val="28"/>
          <w:szCs w:val="28"/>
        </w:rPr>
        <w:t>本中心提供本校學生與教職員免費之個別諮商服務。諮商時間原則為每週一次</w:t>
      </w:r>
      <w:r w:rsidR="00373B5E">
        <w:rPr>
          <w:rFonts w:ascii="標楷體" w:eastAsia="標楷體" w:hAnsi="標楷體" w:cs="新細明體" w:hint="eastAsia"/>
          <w:kern w:val="0"/>
          <w:sz w:val="28"/>
          <w:szCs w:val="28"/>
        </w:rPr>
        <w:t>，一次</w:t>
      </w:r>
      <w:r w:rsidR="00F76B54">
        <w:rPr>
          <w:rFonts w:ascii="標楷體" w:eastAsia="標楷體" w:hAnsi="標楷體" w:cs="新細明體" w:hint="eastAsia"/>
          <w:kern w:val="0"/>
          <w:sz w:val="28"/>
          <w:szCs w:val="28"/>
        </w:rPr>
        <w:t>一節</w:t>
      </w:r>
      <w:r w:rsidR="00EA396D">
        <w:rPr>
          <w:rFonts w:ascii="標楷體" w:eastAsia="標楷體" w:hAnsi="標楷體" w:cs="新細明體" w:hint="eastAsia"/>
          <w:kern w:val="0"/>
          <w:sz w:val="28"/>
          <w:szCs w:val="28"/>
        </w:rPr>
        <w:t>課</w:t>
      </w:r>
      <w:r w:rsidRPr="009C0DC7">
        <w:rPr>
          <w:rFonts w:ascii="標楷體" w:eastAsia="標楷體" w:hAnsi="標楷體" w:cs="新細明體"/>
          <w:kern w:val="0"/>
          <w:sz w:val="28"/>
          <w:szCs w:val="28"/>
        </w:rPr>
        <w:t>，每學期約 6</w:t>
      </w:r>
      <w:proofErr w:type="gramStart"/>
      <w:r w:rsidRPr="009C0DC7">
        <w:rPr>
          <w:rFonts w:ascii="標楷體" w:eastAsia="標楷體" w:hAnsi="標楷體" w:cs="新細明體"/>
          <w:kern w:val="0"/>
          <w:sz w:val="28"/>
          <w:szCs w:val="28"/>
        </w:rPr>
        <w:t>–</w:t>
      </w:r>
      <w:proofErr w:type="gramEnd"/>
      <w:r w:rsidRPr="009C0DC7">
        <w:rPr>
          <w:rFonts w:ascii="標楷體" w:eastAsia="標楷體" w:hAnsi="標楷體" w:cs="新細明體"/>
          <w:kern w:val="0"/>
          <w:sz w:val="28"/>
          <w:szCs w:val="28"/>
        </w:rPr>
        <w:t>8 次</w:t>
      </w:r>
      <w:r w:rsidR="00EA396D">
        <w:rPr>
          <w:rFonts w:ascii="標楷體" w:eastAsia="標楷體" w:hAnsi="標楷體" w:cs="新細明體" w:hint="eastAsia"/>
          <w:kern w:val="0"/>
          <w:sz w:val="28"/>
          <w:szCs w:val="28"/>
        </w:rPr>
        <w:t>為原則</w:t>
      </w:r>
      <w:r w:rsidRPr="009C0DC7">
        <w:rPr>
          <w:rFonts w:ascii="標楷體" w:eastAsia="標楷體" w:hAnsi="標楷體" w:cs="新細明體"/>
          <w:kern w:val="0"/>
          <w:sz w:val="28"/>
          <w:szCs w:val="28"/>
        </w:rPr>
        <w:t>，實際次數將依個別狀況與專業評估進行調整。</w:t>
      </w:r>
    </w:p>
    <w:p w:rsidR="00364E29" w:rsidRPr="009C0DC7" w:rsidRDefault="00364E29" w:rsidP="00531AD8">
      <w:pPr>
        <w:widowControl/>
        <w:spacing w:before="100" w:beforeAutospacing="1" w:after="100" w:afterAutospacing="1" w:line="360" w:lineRule="exact"/>
        <w:jc w:val="both"/>
        <w:outlineLvl w:val="2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9C0DC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二、諮商安排與出席規範</w:t>
      </w:r>
    </w:p>
    <w:p w:rsidR="00EA396D" w:rsidRDefault="00364E29" w:rsidP="00531AD8">
      <w:pPr>
        <w:widowControl/>
        <w:spacing w:before="100" w:beforeAutospacing="1" w:after="100" w:afterAutospacing="1" w:line="360" w:lineRule="exact"/>
        <w:ind w:firstLine="42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C0DC7">
        <w:rPr>
          <w:rFonts w:ascii="標楷體" w:eastAsia="標楷體" w:hAnsi="標楷體" w:cs="新細明體"/>
          <w:kern w:val="0"/>
          <w:sz w:val="28"/>
          <w:szCs w:val="28"/>
        </w:rPr>
        <w:t>當事人得於初談時提出偏好之輔導人員，惟仍須經專業評估後</w:t>
      </w:r>
      <w:proofErr w:type="gramStart"/>
      <w:r w:rsidRPr="009C0DC7">
        <w:rPr>
          <w:rFonts w:ascii="標楷體" w:eastAsia="標楷體" w:hAnsi="標楷體" w:cs="新細明體"/>
          <w:kern w:val="0"/>
          <w:sz w:val="28"/>
          <w:szCs w:val="28"/>
        </w:rPr>
        <w:t>進行派案</w:t>
      </w:r>
      <w:proofErr w:type="gramEnd"/>
      <w:r w:rsidRPr="009C0DC7">
        <w:rPr>
          <w:rFonts w:ascii="標楷體" w:eastAsia="標楷體" w:hAnsi="標楷體" w:cs="新細明體"/>
          <w:kern w:val="0"/>
          <w:sz w:val="28"/>
          <w:szCs w:val="28"/>
        </w:rPr>
        <w:t>。</w:t>
      </w:r>
      <w:r w:rsidR="00EA396D">
        <w:rPr>
          <w:rFonts w:ascii="標楷體" w:eastAsia="標楷體" w:hAnsi="標楷體" w:cs="新細明體" w:hint="eastAsia"/>
          <w:kern w:val="0"/>
          <w:sz w:val="28"/>
          <w:szCs w:val="28"/>
        </w:rPr>
        <w:t>初</w:t>
      </w:r>
      <w:proofErr w:type="gramStart"/>
      <w:r w:rsidR="00EA396D">
        <w:rPr>
          <w:rFonts w:ascii="標楷體" w:eastAsia="標楷體" w:hAnsi="標楷體" w:cs="新細明體" w:hint="eastAsia"/>
          <w:kern w:val="0"/>
          <w:sz w:val="28"/>
          <w:szCs w:val="28"/>
        </w:rPr>
        <w:t>談派案</w:t>
      </w:r>
      <w:proofErr w:type="gramEnd"/>
      <w:r w:rsidR="00EA396D">
        <w:rPr>
          <w:rFonts w:ascii="標楷體" w:eastAsia="標楷體" w:hAnsi="標楷體" w:cs="新細明體" w:hint="eastAsia"/>
          <w:kern w:val="0"/>
          <w:sz w:val="28"/>
          <w:szCs w:val="28"/>
        </w:rPr>
        <w:t>後，出席規範如下：</w:t>
      </w:r>
    </w:p>
    <w:p w:rsidR="00364E29" w:rsidRPr="009C0DC7" w:rsidRDefault="00EA396D" w:rsidP="00531AD8">
      <w:pPr>
        <w:widowControl/>
        <w:spacing w:before="100" w:beforeAutospacing="1" w:after="100" w:afterAutospacing="1" w:line="360" w:lineRule="exact"/>
        <w:ind w:leftChars="118" w:left="283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F2455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C00EF1">
        <w:rPr>
          <w:rFonts w:ascii="標楷體" w:eastAsia="標楷體" w:hAnsi="標楷體" w:cs="新細明體" w:hint="eastAsia"/>
          <w:kern w:val="0"/>
          <w:sz w:val="28"/>
          <w:szCs w:val="28"/>
        </w:rPr>
        <w:t>若於首次晤談前取消晤談，日後若再有晤談需求，須重新安排諮商</w:t>
      </w:r>
      <w:r w:rsidR="00364E29" w:rsidRPr="009C0DC7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364E29" w:rsidRPr="009C0DC7" w:rsidRDefault="00EA396D" w:rsidP="00531AD8">
      <w:pPr>
        <w:widowControl/>
        <w:tabs>
          <w:tab w:val="left" w:pos="567"/>
        </w:tabs>
        <w:spacing w:before="100" w:beforeAutospacing="1" w:after="100" w:afterAutospacing="1" w:line="360" w:lineRule="exact"/>
        <w:ind w:leftChars="119" w:left="994" w:hangingChars="253" w:hanging="708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(二)</w:t>
      </w:r>
      <w:r w:rsidR="00F2455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9C0DC7">
        <w:rPr>
          <w:rFonts w:ascii="標楷體" w:eastAsia="標楷體" w:hAnsi="標楷體" w:cs="新細明體"/>
          <w:kern w:val="0"/>
          <w:sz w:val="28"/>
          <w:szCs w:val="28"/>
        </w:rPr>
        <w:t>如因故無法前來，請於晤談前請假；請假或無故未到</w:t>
      </w:r>
      <w:r w:rsidR="00364E29" w:rsidRPr="009C0DC7">
        <w:rPr>
          <w:rFonts w:ascii="標楷體" w:eastAsia="標楷體" w:hAnsi="標楷體" w:cs="新細明體"/>
          <w:kern w:val="0"/>
          <w:sz w:val="28"/>
          <w:szCs w:val="28"/>
        </w:rPr>
        <w:t>達三次者，中心將暫停保留原諮商時段及輔導人員，後續須與輔導人員討論續談或結案後，始得重新安排。如欲更換輔導人員或結束諮商，須先與原輔導人員討論，完成結案程序。</w:t>
      </w:r>
    </w:p>
    <w:p w:rsidR="00364E29" w:rsidRPr="009C0DC7" w:rsidRDefault="00364E29" w:rsidP="00531AD8">
      <w:pPr>
        <w:widowControl/>
        <w:spacing w:before="100" w:beforeAutospacing="1" w:after="100" w:afterAutospacing="1" w:line="360" w:lineRule="exact"/>
        <w:jc w:val="both"/>
        <w:outlineLvl w:val="2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9C0DC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三</w:t>
      </w:r>
      <w:r w:rsidRPr="009C0DC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、保密原則</w:t>
      </w:r>
    </w:p>
    <w:p w:rsidR="00364E29" w:rsidRPr="009C0DC7" w:rsidRDefault="00364E29" w:rsidP="00531AD8">
      <w:pPr>
        <w:widowControl/>
        <w:spacing w:before="100" w:beforeAutospacing="1" w:after="100" w:afterAutospacing="1" w:line="360" w:lineRule="exact"/>
        <w:ind w:firstLine="4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C0DC7">
        <w:rPr>
          <w:rFonts w:ascii="標楷體" w:eastAsia="標楷體" w:hAnsi="標楷體" w:cs="新細明體"/>
          <w:kern w:val="0"/>
          <w:sz w:val="28"/>
          <w:szCs w:val="28"/>
        </w:rPr>
        <w:t>本中心</w:t>
      </w:r>
      <w:r w:rsidR="00A85B77">
        <w:rPr>
          <w:rFonts w:ascii="標楷體" w:eastAsia="標楷體" w:hAnsi="標楷體" w:cs="新細明體" w:hint="eastAsia"/>
          <w:kern w:val="0"/>
          <w:sz w:val="28"/>
          <w:szCs w:val="28"/>
        </w:rPr>
        <w:t>依據心理師法</w:t>
      </w:r>
      <w:r w:rsidRPr="009C0DC7">
        <w:rPr>
          <w:rFonts w:ascii="標楷體" w:eastAsia="標楷體" w:hAnsi="標楷體" w:cs="新細明體"/>
          <w:kern w:val="0"/>
          <w:sz w:val="28"/>
          <w:szCs w:val="28"/>
        </w:rPr>
        <w:t>對諮商內容負有保密責任，未經當事人同意，不對外揭露。惟於下列情況，輔導人員得依法</w:t>
      </w:r>
      <w:r w:rsidRPr="009C0DC7">
        <w:rPr>
          <w:rFonts w:ascii="標楷體" w:eastAsia="標楷體" w:hAnsi="標楷體" w:cs="新細明體" w:hint="eastAsia"/>
          <w:kern w:val="0"/>
          <w:sz w:val="28"/>
          <w:szCs w:val="28"/>
        </w:rPr>
        <w:t>令規定</w:t>
      </w:r>
      <w:r w:rsidRPr="009C0DC7">
        <w:rPr>
          <w:rFonts w:ascii="標楷體" w:eastAsia="標楷體" w:hAnsi="標楷體" w:cs="新細明體"/>
          <w:kern w:val="0"/>
          <w:sz w:val="28"/>
          <w:szCs w:val="28"/>
        </w:rPr>
        <w:t>處理或</w:t>
      </w:r>
      <w:r w:rsidRPr="009C0DC7">
        <w:rPr>
          <w:rFonts w:ascii="標楷體" w:eastAsia="標楷體" w:hAnsi="標楷體" w:cs="新細明體" w:hint="eastAsia"/>
          <w:kern w:val="0"/>
          <w:sz w:val="28"/>
          <w:szCs w:val="28"/>
        </w:rPr>
        <w:t>於24小時內進行</w:t>
      </w:r>
      <w:r w:rsidRPr="009C0DC7">
        <w:rPr>
          <w:rFonts w:ascii="標楷體" w:eastAsia="標楷體" w:hAnsi="標楷體" w:cs="新細明體"/>
          <w:kern w:val="0"/>
          <w:sz w:val="28"/>
          <w:szCs w:val="28"/>
        </w:rPr>
        <w:t>通報：</w:t>
      </w:r>
    </w:p>
    <w:p w:rsidR="00364E29" w:rsidRPr="009C0DC7" w:rsidRDefault="00364E29" w:rsidP="00531AD8">
      <w:pPr>
        <w:widowControl/>
        <w:spacing w:before="100" w:beforeAutospacing="1" w:after="100" w:afterAutospacing="1" w:line="36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C0DC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(</w:t>
      </w:r>
      <w:proofErr w:type="gramStart"/>
      <w:r w:rsidRPr="009C0DC7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Pr="009C0DC7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F2455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9C0DC7">
        <w:rPr>
          <w:rFonts w:ascii="標楷體" w:eastAsia="標楷體" w:hAnsi="標楷體" w:cs="新細明體"/>
          <w:kern w:val="0"/>
          <w:sz w:val="28"/>
          <w:szCs w:val="28"/>
        </w:rPr>
        <w:t>當事人有危及自身或他人生命、安全之虞</w:t>
      </w:r>
      <w:r w:rsidR="006E0EEB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364E29" w:rsidRPr="009C0DC7" w:rsidRDefault="00364E29" w:rsidP="00531AD8">
      <w:pPr>
        <w:widowControl/>
        <w:spacing w:before="100" w:beforeAutospacing="1" w:after="100" w:afterAutospacing="1" w:line="360" w:lineRule="exact"/>
        <w:ind w:left="991" w:hangingChars="354" w:hanging="991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C0DC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(二)</w:t>
      </w:r>
      <w:r w:rsidR="00F2455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9C0DC7">
        <w:rPr>
          <w:rFonts w:ascii="標楷體" w:eastAsia="標楷體" w:hAnsi="標楷體" w:cs="新細明體"/>
          <w:kern w:val="0"/>
          <w:sz w:val="28"/>
          <w:szCs w:val="28"/>
        </w:rPr>
        <w:t>諮商內容涉及依法須通報之事件</w:t>
      </w:r>
      <w:r w:rsidRPr="009C0DC7">
        <w:rPr>
          <w:rFonts w:ascii="標楷體" w:eastAsia="標楷體" w:hAnsi="標楷體" w:cs="新細明體" w:hint="eastAsia"/>
          <w:kern w:val="0"/>
          <w:sz w:val="28"/>
          <w:szCs w:val="28"/>
        </w:rPr>
        <w:t>(如:</w:t>
      </w:r>
      <w:r w:rsidR="00EA396D">
        <w:rPr>
          <w:rFonts w:ascii="標楷體" w:eastAsia="標楷體" w:hAnsi="標楷體" w:cs="新細明體" w:hint="eastAsia"/>
          <w:kern w:val="0"/>
          <w:sz w:val="28"/>
          <w:szCs w:val="28"/>
        </w:rPr>
        <w:t>家庭暴力防治法、</w:t>
      </w:r>
      <w:r w:rsidRPr="009C0DC7">
        <w:rPr>
          <w:rFonts w:ascii="標楷體" w:eastAsia="標楷體" w:hAnsi="標楷體" w:cs="新細明體" w:hint="eastAsia"/>
          <w:kern w:val="0"/>
          <w:sz w:val="28"/>
          <w:szCs w:val="28"/>
        </w:rPr>
        <w:t>性別平等教育法、</w:t>
      </w:r>
      <w:r w:rsidR="003A27C3">
        <w:rPr>
          <w:rFonts w:ascii="標楷體" w:eastAsia="標楷體" w:hAnsi="標楷體" w:cs="新細明體" w:hint="eastAsia"/>
          <w:kern w:val="0"/>
          <w:sz w:val="28"/>
          <w:szCs w:val="28"/>
        </w:rPr>
        <w:t>性侵害犯罪防治法、</w:t>
      </w:r>
      <w:r w:rsidRPr="009C0DC7">
        <w:rPr>
          <w:rFonts w:ascii="標楷體" w:eastAsia="標楷體" w:hAnsi="標楷體" w:cs="新細明體" w:hint="eastAsia"/>
          <w:kern w:val="0"/>
          <w:sz w:val="28"/>
          <w:szCs w:val="28"/>
        </w:rPr>
        <w:t>兒童及青少年福利與權益保障法、優生保健法)</w:t>
      </w:r>
      <w:r w:rsidRPr="009C0DC7">
        <w:rPr>
          <w:rFonts w:ascii="標楷體" w:eastAsia="標楷體" w:hAnsi="標楷體" w:cs="新細明體"/>
          <w:kern w:val="0"/>
          <w:sz w:val="28"/>
          <w:szCs w:val="28"/>
        </w:rPr>
        <w:t>必要時，輔導人員得依法聯繫相關人員或單位協助處理。</w:t>
      </w:r>
    </w:p>
    <w:p w:rsidR="00364E29" w:rsidRPr="009C0DC7" w:rsidRDefault="00364E29" w:rsidP="00531AD8">
      <w:pPr>
        <w:widowControl/>
        <w:spacing w:before="100" w:beforeAutospacing="1" w:after="100" w:afterAutospacing="1" w:line="360" w:lineRule="exact"/>
        <w:jc w:val="both"/>
        <w:outlineLvl w:val="2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9C0DC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四</w:t>
      </w:r>
      <w:r w:rsidRPr="009C0DC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、轉</w:t>
      </w:r>
      <w:proofErr w:type="gramStart"/>
      <w:r w:rsidRPr="009C0DC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介</w:t>
      </w:r>
      <w:proofErr w:type="gramEnd"/>
      <w:r w:rsidRPr="009C0DC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與轉銜</w:t>
      </w:r>
    </w:p>
    <w:p w:rsidR="00364E29" w:rsidRPr="009C0DC7" w:rsidRDefault="00364E29" w:rsidP="00531AD8">
      <w:pPr>
        <w:widowControl/>
        <w:spacing w:before="100" w:beforeAutospacing="1" w:after="100" w:afterAutospacing="1" w:line="360" w:lineRule="exact"/>
        <w:ind w:firstLine="4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C0DC7">
        <w:rPr>
          <w:rFonts w:ascii="標楷體" w:eastAsia="標楷體" w:hAnsi="標楷體" w:cs="新細明體"/>
          <w:kern w:val="0"/>
          <w:sz w:val="28"/>
          <w:szCs w:val="28"/>
        </w:rPr>
        <w:t>經轉</w:t>
      </w:r>
      <w:proofErr w:type="gramStart"/>
      <w:r w:rsidRPr="009C0DC7">
        <w:rPr>
          <w:rFonts w:ascii="標楷體" w:eastAsia="標楷體" w:hAnsi="標楷體" w:cs="新細明體"/>
          <w:kern w:val="0"/>
          <w:sz w:val="28"/>
          <w:szCs w:val="28"/>
        </w:rPr>
        <w:t>介</w:t>
      </w:r>
      <w:proofErr w:type="gramEnd"/>
      <w:r w:rsidRPr="009C0DC7">
        <w:rPr>
          <w:rFonts w:ascii="標楷體" w:eastAsia="標楷體" w:hAnsi="標楷體" w:cs="新細明體"/>
          <w:kern w:val="0"/>
          <w:sz w:val="28"/>
          <w:szCs w:val="28"/>
        </w:rPr>
        <w:t>進入諮商者，中心僅於必要範圍內，提供來談次數、穩定情形或結案摘要予轉</w:t>
      </w:r>
      <w:proofErr w:type="gramStart"/>
      <w:r w:rsidRPr="009C0DC7">
        <w:rPr>
          <w:rFonts w:ascii="標楷體" w:eastAsia="標楷體" w:hAnsi="標楷體" w:cs="新細明體"/>
          <w:kern w:val="0"/>
          <w:sz w:val="28"/>
          <w:szCs w:val="28"/>
        </w:rPr>
        <w:t>介</w:t>
      </w:r>
      <w:proofErr w:type="gramEnd"/>
      <w:r w:rsidRPr="009C0DC7">
        <w:rPr>
          <w:rFonts w:ascii="標楷體" w:eastAsia="標楷體" w:hAnsi="標楷體" w:cs="新細明體"/>
          <w:kern w:val="0"/>
          <w:sz w:val="28"/>
          <w:szCs w:val="28"/>
        </w:rPr>
        <w:t>單位，諮商內容不在提供範圍內。</w:t>
      </w:r>
    </w:p>
    <w:p w:rsidR="00650C6C" w:rsidRDefault="007A6B8A" w:rsidP="00531AD8">
      <w:pPr>
        <w:widowControl/>
        <w:spacing w:before="100" w:beforeAutospacing="1" w:after="100" w:afterAutospacing="1" w:line="360" w:lineRule="exact"/>
        <w:ind w:firstLine="4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7AE049" wp14:editId="40FB3C6B">
                <wp:simplePos x="0" y="0"/>
                <wp:positionH relativeFrom="column">
                  <wp:posOffset>2400300</wp:posOffset>
                </wp:positionH>
                <wp:positionV relativeFrom="paragraph">
                  <wp:posOffset>1412875</wp:posOffset>
                </wp:positionV>
                <wp:extent cx="1352550" cy="447675"/>
                <wp:effectExtent l="0" t="0" r="0" b="952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A6337" w:rsidRPr="007A6B8A" w:rsidRDefault="00BA6337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7A6B8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請接續下一頁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AE04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89pt;margin-top:111.25pt;width:106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" fillcolor="white [3201]" stroked="f" strokeweight=".5pt">
                <v:textbox>
                  <w:txbxContent>
                    <w:p w:rsidR="00BA6337" w:rsidRPr="007A6B8A" w:rsidRDefault="00BA6337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7A6B8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請接續下一頁</w:t>
                      </w:r>
                    </w:p>
                  </w:txbxContent>
                </v:textbox>
              </v:shape>
            </w:pict>
          </mc:Fallback>
        </mc:AlternateContent>
      </w:r>
      <w:r w:rsidR="00BA6337">
        <w:rPr>
          <w:rFonts w:ascii="標楷體" w:eastAsia="標楷體" w:hAnsi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742ECF" wp14:editId="7934C13E">
                <wp:simplePos x="0" y="0"/>
                <wp:positionH relativeFrom="column">
                  <wp:posOffset>4495800</wp:posOffset>
                </wp:positionH>
                <wp:positionV relativeFrom="paragraph">
                  <wp:posOffset>812800</wp:posOffset>
                </wp:positionV>
                <wp:extent cx="2143125" cy="952500"/>
                <wp:effectExtent l="0" t="0" r="9525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A6337" w:rsidRDefault="000E132D" w:rsidP="00BA633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FM-10540-00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</w:p>
                          <w:p w:rsidR="00BA6337" w:rsidRDefault="00BA6337" w:rsidP="00BA633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表單修訂日: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115年2月</w:t>
                            </w:r>
                            <w:r w:rsidR="00B63BB6">
                              <w:rPr>
                                <w:rFonts w:ascii="標楷體" w:eastAsia="標楷體" w:hAnsi="標楷體"/>
                              </w:rPr>
                              <w:t>23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日</w:t>
                            </w:r>
                          </w:p>
                          <w:p w:rsidR="00BA6337" w:rsidRPr="00BA6337" w:rsidRDefault="00BA6337" w:rsidP="00BA633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保存期限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:十年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42ECF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7" type="#_x0000_t202" style="position:absolute;left:0;text-align:left;margin-left:354pt;margin-top:64pt;width:168.75pt;height: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" fillcolor="white [3201]" stroked="f" strokeweight=".5pt">
                <v:textbox>
                  <w:txbxContent>
                    <w:p w:rsidR="00BA6337" w:rsidRDefault="000E132D" w:rsidP="00BA633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FM-10540-00</w:t>
                      </w:r>
                      <w:r>
                        <w:rPr>
                          <w:rFonts w:ascii="標楷體" w:eastAsia="標楷體" w:hAnsi="標楷體"/>
                        </w:rPr>
                        <w:t>3</w:t>
                      </w:r>
                    </w:p>
                    <w:p w:rsidR="00BA6337" w:rsidRDefault="00BA6337" w:rsidP="00BA633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表單修訂日:</w:t>
                      </w:r>
                      <w:r>
                        <w:rPr>
                          <w:rFonts w:ascii="標楷體" w:eastAsia="標楷體" w:hAnsi="標楷體"/>
                        </w:rPr>
                        <w:t>115年2月</w:t>
                      </w:r>
                      <w:r w:rsidR="00B63BB6">
                        <w:rPr>
                          <w:rFonts w:ascii="標楷體" w:eastAsia="標楷體" w:hAnsi="標楷體"/>
                        </w:rPr>
                        <w:t>23</w:t>
                      </w:r>
                      <w:r>
                        <w:rPr>
                          <w:rFonts w:ascii="標楷體" w:eastAsia="標楷體" w:hAnsi="標楷體"/>
                        </w:rPr>
                        <w:t>日</w:t>
                      </w:r>
                    </w:p>
                    <w:p w:rsidR="00BA6337" w:rsidRPr="00BA6337" w:rsidRDefault="00BA6337" w:rsidP="00BA633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保存期限</w:t>
                      </w:r>
                      <w:r>
                        <w:rPr>
                          <w:rFonts w:ascii="標楷體" w:eastAsia="標楷體" w:hAnsi="標楷體"/>
                        </w:rPr>
                        <w:t>:十年</w:t>
                      </w:r>
                    </w:p>
                  </w:txbxContent>
                </v:textbox>
              </v:shape>
            </w:pict>
          </mc:Fallback>
        </mc:AlternateContent>
      </w:r>
      <w:r w:rsidR="00364E29" w:rsidRPr="009C0DC7">
        <w:rPr>
          <w:rFonts w:ascii="標楷體" w:eastAsia="標楷體" w:hAnsi="標楷體" w:cs="新細明體"/>
          <w:kern w:val="0"/>
          <w:sz w:val="28"/>
          <w:szCs w:val="28"/>
        </w:rPr>
        <w:t>當事人於轉學、升學或離校時，是否進行輔導轉銜，將依其意願討論；如基於公</w:t>
      </w:r>
      <w:r w:rsidR="00FD5947">
        <w:rPr>
          <w:rFonts w:ascii="標楷體" w:eastAsia="標楷體" w:hAnsi="標楷體" w:cs="新細明體"/>
          <w:kern w:val="0"/>
          <w:sz w:val="28"/>
          <w:szCs w:val="28"/>
        </w:rPr>
        <w:t>共利益或保護生命、健康之必要，中心得依法提供最低限度之必要資訊</w:t>
      </w:r>
      <w:r w:rsidR="00FD5947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7119EC">
        <w:rPr>
          <w:rFonts w:ascii="標楷體" w:eastAsia="標楷體" w:hAnsi="標楷體" w:cs="新細明體" w:hint="eastAsia"/>
          <w:kern w:val="0"/>
          <w:sz w:val="28"/>
          <w:szCs w:val="28"/>
        </w:rPr>
        <w:t>相</w:t>
      </w:r>
      <w:r w:rsidR="003A27C3">
        <w:rPr>
          <w:rFonts w:ascii="標楷體" w:eastAsia="標楷體" w:hAnsi="標楷體" w:cs="新細明體" w:hint="eastAsia"/>
          <w:kern w:val="0"/>
          <w:sz w:val="28"/>
          <w:szCs w:val="28"/>
        </w:rPr>
        <w:t>關規範請參照</w:t>
      </w:r>
      <w:r w:rsidR="003A27C3" w:rsidRPr="003A27C3">
        <w:rPr>
          <w:rFonts w:ascii="標楷體" w:eastAsia="標楷體" w:hAnsi="標楷體" w:cs="新細明體" w:hint="eastAsia"/>
          <w:kern w:val="0"/>
          <w:sz w:val="28"/>
          <w:szCs w:val="28"/>
        </w:rPr>
        <w:t>弘光科技大學學生轉銜輔導及服務要點</w:t>
      </w:r>
      <w:r w:rsidR="00650C6C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364E29" w:rsidRPr="00650C6C" w:rsidRDefault="00364E29" w:rsidP="00531AD8">
      <w:pPr>
        <w:widowControl/>
        <w:spacing w:before="100" w:beforeAutospacing="1" w:after="100" w:afterAutospacing="1" w:line="36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C0DC7">
        <w:rPr>
          <w:rFonts w:ascii="標楷體" w:eastAsia="標楷體" w:hAnsi="標楷體" w:cs="新細明體"/>
          <w:b/>
          <w:bCs/>
          <w:kern w:val="0"/>
          <w:sz w:val="28"/>
          <w:szCs w:val="28"/>
        </w:rPr>
        <w:lastRenderedPageBreak/>
        <w:t>五、錄音與督導規範</w:t>
      </w:r>
    </w:p>
    <w:p w:rsidR="00364E29" w:rsidRPr="009C0DC7" w:rsidRDefault="00364E29" w:rsidP="00531AD8">
      <w:pPr>
        <w:widowControl/>
        <w:spacing w:before="100" w:beforeAutospacing="1" w:after="100" w:afterAutospacing="1" w:line="360" w:lineRule="exact"/>
        <w:ind w:firstLine="4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C0DC7">
        <w:rPr>
          <w:rFonts w:ascii="標楷體" w:eastAsia="標楷體" w:hAnsi="標楷體" w:cs="新細明體"/>
          <w:kern w:val="0"/>
          <w:sz w:val="28"/>
          <w:szCs w:val="28"/>
        </w:rPr>
        <w:t>為維護專業諮商品質，心理師或實習</w:t>
      </w:r>
      <w:proofErr w:type="gramStart"/>
      <w:r w:rsidRPr="009C0DC7">
        <w:rPr>
          <w:rFonts w:ascii="標楷體" w:eastAsia="標楷體" w:hAnsi="標楷體" w:cs="新細明體"/>
          <w:kern w:val="0"/>
          <w:sz w:val="28"/>
          <w:szCs w:val="28"/>
        </w:rPr>
        <w:t>心理師於必要</w:t>
      </w:r>
      <w:proofErr w:type="gramEnd"/>
      <w:r w:rsidRPr="009C0DC7">
        <w:rPr>
          <w:rFonts w:ascii="標楷體" w:eastAsia="標楷體" w:hAnsi="標楷體" w:cs="新細明體"/>
          <w:kern w:val="0"/>
          <w:sz w:val="28"/>
          <w:szCs w:val="28"/>
        </w:rPr>
        <w:t>時，得於諮商晤談過程中進行錄音，或於專業督導情境中討論晤談內容。</w:t>
      </w:r>
    </w:p>
    <w:p w:rsidR="00364E29" w:rsidRPr="009C0DC7" w:rsidRDefault="00364E29" w:rsidP="00531AD8">
      <w:pPr>
        <w:widowControl/>
        <w:spacing w:before="100" w:beforeAutospacing="1" w:after="100" w:afterAutospacing="1" w:line="360" w:lineRule="exact"/>
        <w:ind w:firstLine="4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C0DC7">
        <w:rPr>
          <w:rFonts w:ascii="標楷體" w:eastAsia="標楷體" w:hAnsi="標楷體" w:cs="新細明體"/>
          <w:kern w:val="0"/>
          <w:sz w:val="28"/>
          <w:szCs w:val="28"/>
        </w:rPr>
        <w:t>前述錄音行為，</w:t>
      </w:r>
      <w:proofErr w:type="gramStart"/>
      <w:r w:rsidRPr="009C0DC7">
        <w:rPr>
          <w:rFonts w:ascii="標楷體" w:eastAsia="標楷體" w:hAnsi="標楷體" w:cs="新細明體"/>
          <w:kern w:val="0"/>
          <w:sz w:val="28"/>
          <w:szCs w:val="28"/>
        </w:rPr>
        <w:t>均須事前</w:t>
      </w:r>
      <w:proofErr w:type="gramEnd"/>
      <w:r w:rsidRPr="009C0DC7">
        <w:rPr>
          <w:rFonts w:ascii="標楷體" w:eastAsia="標楷體" w:hAnsi="標楷體" w:cs="新細明體"/>
          <w:kern w:val="0"/>
          <w:sz w:val="28"/>
          <w:szCs w:val="28"/>
        </w:rPr>
        <w:t>向當事人說明，並另行簽署錄音同意書，經當事人同意後始得進行；當事人得拒絕錄音，其拒絕不影響其接受諮商服務之權益。</w:t>
      </w:r>
    </w:p>
    <w:p w:rsidR="00364E29" w:rsidRPr="009C0DC7" w:rsidRDefault="00364E29" w:rsidP="00531AD8">
      <w:pPr>
        <w:widowControl/>
        <w:spacing w:before="100" w:beforeAutospacing="1" w:after="100" w:afterAutospacing="1" w:line="360" w:lineRule="exact"/>
        <w:ind w:firstLine="4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C0DC7">
        <w:rPr>
          <w:rFonts w:ascii="標楷體" w:eastAsia="標楷體" w:hAnsi="標楷體" w:cs="新細明體"/>
          <w:kern w:val="0"/>
          <w:sz w:val="28"/>
          <w:szCs w:val="28"/>
        </w:rPr>
        <w:t>錄音資料僅供專業訓練與督導使用，並依個人資料保護法及相關法令妥善保存與管理，非經當事人同意或法令規定，不得作其他用途。</w:t>
      </w:r>
    </w:p>
    <w:p w:rsidR="00364E29" w:rsidRPr="009C0DC7" w:rsidRDefault="00364E29" w:rsidP="00531AD8">
      <w:pPr>
        <w:widowControl/>
        <w:spacing w:before="100" w:beforeAutospacing="1" w:after="100" w:afterAutospacing="1" w:line="360" w:lineRule="exact"/>
        <w:ind w:firstLine="4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C0DC7">
        <w:rPr>
          <w:rFonts w:ascii="標楷體" w:eastAsia="標楷體" w:hAnsi="標楷體" w:cs="新細明體"/>
          <w:kern w:val="0"/>
          <w:sz w:val="28"/>
          <w:szCs w:val="28"/>
        </w:rPr>
        <w:t>當事人如有自行錄音之需求，應事前提出並經心理師同意後始得進行。</w:t>
      </w:r>
    </w:p>
    <w:p w:rsidR="00364E29" w:rsidRPr="009C0DC7" w:rsidRDefault="00364E29" w:rsidP="00531AD8">
      <w:pPr>
        <w:widowControl/>
        <w:spacing w:before="100" w:beforeAutospacing="1" w:after="100" w:afterAutospacing="1" w:line="360" w:lineRule="exact"/>
        <w:jc w:val="both"/>
        <w:outlineLvl w:val="2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9C0DC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六、晤談安全與專業處置</w:t>
      </w:r>
    </w:p>
    <w:p w:rsidR="00364E29" w:rsidRPr="009C0DC7" w:rsidRDefault="00364E29" w:rsidP="00531AD8">
      <w:pPr>
        <w:widowControl/>
        <w:spacing w:before="100" w:beforeAutospacing="1" w:after="100" w:afterAutospacing="1" w:line="360" w:lineRule="exact"/>
        <w:ind w:firstLine="4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C0DC7">
        <w:rPr>
          <w:rFonts w:ascii="標楷體" w:eastAsia="標楷體" w:hAnsi="標楷體" w:cs="新細明體"/>
          <w:kern w:val="0"/>
          <w:sz w:val="28"/>
          <w:szCs w:val="28"/>
        </w:rPr>
        <w:t>為維護諮商晤談之安全與專業進行，若當事人於晤談中出現足以影響晤談安全或專業進行之行為，</w:t>
      </w:r>
      <w:proofErr w:type="gramStart"/>
      <w:r w:rsidRPr="009C0DC7">
        <w:rPr>
          <w:rFonts w:ascii="標楷體" w:eastAsia="標楷體" w:hAnsi="標楷體" w:cs="新細明體"/>
          <w:kern w:val="0"/>
          <w:sz w:val="28"/>
          <w:szCs w:val="28"/>
        </w:rPr>
        <w:t>心理師得依</w:t>
      </w:r>
      <w:proofErr w:type="gramEnd"/>
      <w:r w:rsidRPr="009C0DC7">
        <w:rPr>
          <w:rFonts w:ascii="標楷體" w:eastAsia="標楷體" w:hAnsi="標楷體" w:cs="新細明體"/>
          <w:kern w:val="0"/>
          <w:sz w:val="28"/>
          <w:szCs w:val="28"/>
        </w:rPr>
        <w:t>專業判斷，採取必要之處置，包括中止當次晤談、調整諮商方式、暫停服務、轉</w:t>
      </w:r>
      <w:proofErr w:type="gramStart"/>
      <w:r w:rsidRPr="009C0DC7">
        <w:rPr>
          <w:rFonts w:ascii="標楷體" w:eastAsia="標楷體" w:hAnsi="標楷體" w:cs="新細明體"/>
          <w:kern w:val="0"/>
          <w:sz w:val="28"/>
          <w:szCs w:val="28"/>
        </w:rPr>
        <w:t>介</w:t>
      </w:r>
      <w:proofErr w:type="gramEnd"/>
      <w:r w:rsidRPr="009C0DC7">
        <w:rPr>
          <w:rFonts w:ascii="標楷體" w:eastAsia="標楷體" w:hAnsi="標楷體" w:cs="新細明體"/>
          <w:kern w:val="0"/>
          <w:sz w:val="28"/>
          <w:szCs w:val="28"/>
        </w:rPr>
        <w:t>相關資源，或依相關法令處理，以保障當事人及心理師之安全與權益。</w:t>
      </w:r>
    </w:p>
    <w:p w:rsidR="00364E29" w:rsidRPr="009C0DC7" w:rsidRDefault="00364E29" w:rsidP="00531AD8">
      <w:pPr>
        <w:widowControl/>
        <w:spacing w:before="100" w:beforeAutospacing="1" w:after="100" w:afterAutospacing="1" w:line="360" w:lineRule="exact"/>
        <w:jc w:val="both"/>
        <w:outlineLvl w:val="2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9C0DC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七、個人資料保護</w:t>
      </w:r>
    </w:p>
    <w:p w:rsidR="00364E29" w:rsidRPr="009C0DC7" w:rsidRDefault="00364E29" w:rsidP="00531AD8">
      <w:pPr>
        <w:widowControl/>
        <w:spacing w:before="100" w:beforeAutospacing="1" w:after="100" w:afterAutospacing="1" w:line="360" w:lineRule="exact"/>
        <w:ind w:firstLine="4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C0DC7">
        <w:rPr>
          <w:rFonts w:ascii="標楷體" w:eastAsia="標楷體" w:hAnsi="標楷體" w:cs="新細明體"/>
          <w:kern w:val="0"/>
          <w:sz w:val="28"/>
          <w:szCs w:val="28"/>
        </w:rPr>
        <w:t>本中心對個人資料之蒐集、處理與利用，</w:t>
      </w:r>
      <w:proofErr w:type="gramStart"/>
      <w:r w:rsidRPr="009C0DC7">
        <w:rPr>
          <w:rFonts w:ascii="標楷體" w:eastAsia="標楷體" w:hAnsi="標楷體" w:cs="新細明體"/>
          <w:kern w:val="0"/>
          <w:sz w:val="28"/>
          <w:szCs w:val="28"/>
        </w:rPr>
        <w:t>均依弘</w:t>
      </w:r>
      <w:proofErr w:type="gramEnd"/>
      <w:r w:rsidRPr="009C0DC7">
        <w:rPr>
          <w:rFonts w:ascii="標楷體" w:eastAsia="標楷體" w:hAnsi="標楷體" w:cs="新細明體"/>
          <w:kern w:val="0"/>
          <w:sz w:val="28"/>
          <w:szCs w:val="28"/>
        </w:rPr>
        <w:t>光科技大學隱私權政策及相關法令辦理。</w:t>
      </w:r>
    </w:p>
    <w:p w:rsidR="00364E29" w:rsidRPr="009C0DC7" w:rsidRDefault="00364E29" w:rsidP="00531AD8">
      <w:pPr>
        <w:widowControl/>
        <w:spacing w:line="36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:rsidR="00364E29" w:rsidRPr="00542CBD" w:rsidRDefault="00542CBD" w:rsidP="00531AD8">
      <w:pPr>
        <w:widowControl/>
        <w:spacing w:before="100" w:beforeAutospacing="1" w:after="100" w:afterAutospacing="1" w:line="360" w:lineRule="exact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     </w:t>
      </w:r>
      <w:r w:rsidR="00364E29" w:rsidRPr="00542CBD">
        <w:rPr>
          <w:rFonts w:ascii="標楷體" w:eastAsia="標楷體" w:hAnsi="標楷體" w:cs="新細明體"/>
          <w:b/>
          <w:kern w:val="0"/>
          <w:sz w:val="28"/>
          <w:szCs w:val="28"/>
        </w:rPr>
        <w:t>本人已詳閱並了解上述說明，並同意依相關規定接受諮商服務。</w:t>
      </w:r>
    </w:p>
    <w:p w:rsidR="00364E29" w:rsidRPr="009C0DC7" w:rsidRDefault="00364E29" w:rsidP="00531AD8">
      <w:pPr>
        <w:widowControl/>
        <w:spacing w:before="100" w:beforeAutospacing="1" w:after="100" w:afterAutospacing="1" w:line="36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C0DC7">
        <w:rPr>
          <w:rFonts w:ascii="標楷體" w:eastAsia="標楷體" w:hAnsi="標楷體" w:cs="新細明體"/>
          <w:kern w:val="0"/>
          <w:sz w:val="28"/>
          <w:szCs w:val="28"/>
        </w:rPr>
        <w:t>諮商申請者簽名：</w:t>
      </w:r>
      <w:proofErr w:type="gramStart"/>
      <w:r w:rsidRPr="009C0DC7">
        <w:rPr>
          <w:rFonts w:ascii="標楷體" w:eastAsia="標楷體" w:hAnsi="標楷體" w:cs="新細明體"/>
          <w:kern w:val="0"/>
          <w:sz w:val="28"/>
          <w:szCs w:val="28"/>
        </w:rPr>
        <w:t>＿＿＿＿＿＿＿＿＿</w:t>
      </w:r>
      <w:proofErr w:type="gramEnd"/>
      <w:r w:rsidRPr="009C0DC7">
        <w:rPr>
          <w:rFonts w:ascii="標楷體" w:eastAsia="標楷體" w:hAnsi="標楷體" w:cs="新細明體"/>
          <w:kern w:val="0"/>
          <w:sz w:val="28"/>
          <w:szCs w:val="28"/>
        </w:rPr>
        <w:t xml:space="preserve">　日</w:t>
      </w:r>
      <w:r w:rsidR="003A27C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</w:t>
      </w:r>
      <w:r w:rsidRPr="009C0DC7">
        <w:rPr>
          <w:rFonts w:ascii="標楷體" w:eastAsia="標楷體" w:hAnsi="標楷體" w:cs="新細明體"/>
          <w:kern w:val="0"/>
          <w:sz w:val="28"/>
          <w:szCs w:val="28"/>
        </w:rPr>
        <w:t>期：</w:t>
      </w:r>
      <w:proofErr w:type="gramStart"/>
      <w:r w:rsidRPr="009C0DC7">
        <w:rPr>
          <w:rFonts w:ascii="標楷體" w:eastAsia="標楷體" w:hAnsi="標楷體" w:cs="新細明體"/>
          <w:kern w:val="0"/>
          <w:sz w:val="28"/>
          <w:szCs w:val="28"/>
        </w:rPr>
        <w:t>＿＿＿＿＿</w:t>
      </w:r>
      <w:proofErr w:type="gramEnd"/>
      <w:r w:rsidR="003A27C3" w:rsidRPr="003A27C3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</w:t>
      </w:r>
      <w:proofErr w:type="gramStart"/>
      <w:r w:rsidRPr="009C0DC7">
        <w:rPr>
          <w:rFonts w:ascii="標楷體" w:eastAsia="標楷體" w:hAnsi="標楷體" w:cs="新細明體"/>
          <w:kern w:val="0"/>
          <w:sz w:val="28"/>
          <w:szCs w:val="28"/>
        </w:rPr>
        <w:t>＿＿</w:t>
      </w:r>
      <w:proofErr w:type="gramEnd"/>
    </w:p>
    <w:p w:rsidR="003A27C3" w:rsidRDefault="00364E29" w:rsidP="00531AD8">
      <w:pPr>
        <w:widowControl/>
        <w:spacing w:before="100" w:beforeAutospacing="1" w:after="100" w:afterAutospacing="1" w:line="36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C0DC7">
        <w:rPr>
          <w:rFonts w:ascii="標楷體" w:eastAsia="標楷體" w:hAnsi="標楷體" w:cs="新細明體"/>
          <w:kern w:val="0"/>
          <w:sz w:val="28"/>
          <w:szCs w:val="28"/>
        </w:rPr>
        <w:t>初</w:t>
      </w:r>
      <w:r w:rsidR="003A27C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9C0DC7">
        <w:rPr>
          <w:rFonts w:ascii="標楷體" w:eastAsia="標楷體" w:hAnsi="標楷體" w:cs="新細明體"/>
          <w:kern w:val="0"/>
          <w:sz w:val="28"/>
          <w:szCs w:val="28"/>
        </w:rPr>
        <w:t>談</w:t>
      </w:r>
      <w:r w:rsidR="003A27C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9C0DC7">
        <w:rPr>
          <w:rFonts w:ascii="標楷體" w:eastAsia="標楷體" w:hAnsi="標楷體" w:cs="新細明體"/>
          <w:kern w:val="0"/>
          <w:sz w:val="28"/>
          <w:szCs w:val="28"/>
        </w:rPr>
        <w:t>員</w:t>
      </w:r>
      <w:r w:rsidR="003A27C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9C0DC7">
        <w:rPr>
          <w:rFonts w:ascii="標楷體" w:eastAsia="標楷體" w:hAnsi="標楷體" w:cs="新細明體"/>
          <w:kern w:val="0"/>
          <w:sz w:val="28"/>
          <w:szCs w:val="28"/>
        </w:rPr>
        <w:t>簽</w:t>
      </w:r>
      <w:r w:rsidR="003A27C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9C0DC7">
        <w:rPr>
          <w:rFonts w:ascii="標楷體" w:eastAsia="標楷體" w:hAnsi="標楷體" w:cs="新細明體"/>
          <w:kern w:val="0"/>
          <w:sz w:val="28"/>
          <w:szCs w:val="28"/>
        </w:rPr>
        <w:t>名：</w:t>
      </w:r>
      <w:proofErr w:type="gramStart"/>
      <w:r w:rsidRPr="009C0DC7">
        <w:rPr>
          <w:rFonts w:ascii="標楷體" w:eastAsia="標楷體" w:hAnsi="標楷體" w:cs="新細明體"/>
          <w:kern w:val="0"/>
          <w:sz w:val="28"/>
          <w:szCs w:val="28"/>
        </w:rPr>
        <w:t>＿＿＿＿＿＿</w:t>
      </w:r>
      <w:proofErr w:type="gramEnd"/>
      <w:r w:rsidR="003A27C3" w:rsidRPr="003A27C3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</w:t>
      </w:r>
      <w:proofErr w:type="gramStart"/>
      <w:r w:rsidRPr="009C0DC7">
        <w:rPr>
          <w:rFonts w:ascii="標楷體" w:eastAsia="標楷體" w:hAnsi="標楷體" w:cs="新細明體"/>
          <w:kern w:val="0"/>
          <w:sz w:val="28"/>
          <w:szCs w:val="28"/>
        </w:rPr>
        <w:t>＿＿</w:t>
      </w:r>
      <w:proofErr w:type="gramEnd"/>
      <w:r w:rsidRPr="009C0DC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3A27C3">
        <w:rPr>
          <w:rFonts w:ascii="標楷體" w:eastAsia="標楷體" w:hAnsi="標楷體" w:cs="新細明體"/>
          <w:kern w:val="0"/>
          <w:sz w:val="28"/>
          <w:szCs w:val="28"/>
        </w:rPr>
        <w:t>輔導人員簽名：</w:t>
      </w:r>
      <w:proofErr w:type="gramStart"/>
      <w:r w:rsidR="003A27C3" w:rsidRPr="003A27C3">
        <w:rPr>
          <w:rFonts w:ascii="標楷體" w:eastAsia="標楷體" w:hAnsi="標楷體" w:cs="新細明體"/>
          <w:kern w:val="0"/>
          <w:sz w:val="28"/>
          <w:szCs w:val="28"/>
          <w:u w:val="single"/>
        </w:rPr>
        <w:t>＿＿</w:t>
      </w:r>
      <w:proofErr w:type="gramEnd"/>
      <w:r w:rsidR="003A27C3" w:rsidRPr="003A27C3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</w:t>
      </w:r>
      <w:r w:rsidR="003A27C3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 </w:t>
      </w:r>
      <w:r w:rsidR="003A27C3" w:rsidRPr="003A27C3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</w:t>
      </w:r>
      <w:proofErr w:type="gramStart"/>
      <w:r w:rsidR="003A27C3" w:rsidRPr="003A27C3">
        <w:rPr>
          <w:rFonts w:ascii="標楷體" w:eastAsia="標楷體" w:hAnsi="標楷體" w:cs="新細明體"/>
          <w:kern w:val="0"/>
          <w:sz w:val="28"/>
          <w:szCs w:val="28"/>
          <w:u w:val="single"/>
        </w:rPr>
        <w:t>＿＿</w:t>
      </w:r>
      <w:proofErr w:type="gramEnd"/>
      <w:r w:rsidR="003A27C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</w:p>
    <w:p w:rsidR="003A27C3" w:rsidRPr="003A27C3" w:rsidRDefault="003A27C3" w:rsidP="00531AD8">
      <w:pPr>
        <w:widowControl/>
        <w:spacing w:before="100" w:beforeAutospacing="1" w:after="100" w:afterAutospacing="1" w:line="360" w:lineRule="exact"/>
        <w:jc w:val="both"/>
        <w:rPr>
          <w:rFonts w:ascii="標楷體" w:eastAsia="標楷體" w:hAnsi="標楷體" w:cs="新細明體"/>
          <w:kern w:val="0"/>
          <w:sz w:val="28"/>
          <w:szCs w:val="28"/>
          <w:u w:val="single"/>
        </w:rPr>
      </w:pPr>
    </w:p>
    <w:p w:rsidR="00B11E9F" w:rsidRPr="009C0DC7" w:rsidRDefault="00B11E9F" w:rsidP="00531AD8">
      <w:pPr>
        <w:widowControl/>
        <w:spacing w:before="100" w:beforeAutospacing="1" w:after="100" w:afterAutospacing="1" w:line="36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C0DC7">
        <w:rPr>
          <w:rFonts w:ascii="Segoe UI Symbol" w:eastAsia="標楷體" w:hAnsi="Segoe UI Symbol" w:cs="Segoe UI Symbol"/>
          <w:kern w:val="0"/>
          <w:sz w:val="28"/>
          <w:szCs w:val="28"/>
        </w:rPr>
        <w:t>📞</w:t>
      </w:r>
      <w:r w:rsidRPr="009C0DC7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9C0DC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請假聯絡方式：</w:t>
      </w:r>
      <w:bookmarkStart w:id="0" w:name="_GoBack"/>
      <w:bookmarkEnd w:id="0"/>
    </w:p>
    <w:p w:rsidR="00364E29" w:rsidRPr="009C0DC7" w:rsidRDefault="00364E29" w:rsidP="00531AD8">
      <w:pPr>
        <w:widowControl/>
        <w:spacing w:before="100" w:beforeAutospacing="1" w:after="100" w:afterAutospacing="1" w:line="36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C0DC7">
        <w:rPr>
          <w:rFonts w:ascii="標楷體" w:eastAsia="標楷體" w:hAnsi="標楷體" w:cs="新細明體"/>
          <w:kern w:val="0"/>
          <w:sz w:val="28"/>
          <w:szCs w:val="28"/>
        </w:rPr>
        <w:t>系心理師：＿＿＿＿＿＿＿＿＿＿＿</w:t>
      </w:r>
    </w:p>
    <w:p w:rsidR="00364E29" w:rsidRPr="009C0DC7" w:rsidRDefault="00364E29" w:rsidP="00531AD8">
      <w:pPr>
        <w:widowControl/>
        <w:numPr>
          <w:ilvl w:val="0"/>
          <w:numId w:val="3"/>
        </w:numPr>
        <w:spacing w:before="100" w:beforeAutospacing="1" w:after="100" w:afterAutospacing="1" w:line="36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C0DC7">
        <w:rPr>
          <w:rFonts w:ascii="標楷體" w:eastAsia="標楷體" w:hAnsi="標楷體" w:cs="新細明體"/>
          <w:kern w:val="0"/>
          <w:sz w:val="28"/>
          <w:szCs w:val="28"/>
        </w:rPr>
        <w:t>中心電話：（04）2631-8652　分機：</w:t>
      </w:r>
      <w:proofErr w:type="gramStart"/>
      <w:r w:rsidRPr="009C0DC7">
        <w:rPr>
          <w:rFonts w:ascii="標楷體" w:eastAsia="標楷體" w:hAnsi="標楷體" w:cs="新細明體"/>
          <w:kern w:val="0"/>
          <w:sz w:val="28"/>
          <w:szCs w:val="28"/>
        </w:rPr>
        <w:t>＿＿</w:t>
      </w:r>
      <w:proofErr w:type="gramEnd"/>
      <w:r w:rsidR="003A27C3" w:rsidRPr="003A27C3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</w:t>
      </w:r>
      <w:proofErr w:type="gramStart"/>
      <w:r w:rsidRPr="009C0DC7">
        <w:rPr>
          <w:rFonts w:ascii="標楷體" w:eastAsia="標楷體" w:hAnsi="標楷體" w:cs="新細明體"/>
          <w:kern w:val="0"/>
          <w:sz w:val="28"/>
          <w:szCs w:val="28"/>
        </w:rPr>
        <w:t>＿＿＿＿</w:t>
      </w:r>
      <w:proofErr w:type="gramEnd"/>
    </w:p>
    <w:p w:rsidR="000058ED" w:rsidRPr="00A85B77" w:rsidRDefault="00BA6337" w:rsidP="00531AD8">
      <w:pPr>
        <w:widowControl/>
        <w:numPr>
          <w:ilvl w:val="0"/>
          <w:numId w:val="3"/>
        </w:numPr>
        <w:spacing w:before="100" w:beforeAutospacing="1" w:after="100" w:afterAutospacing="1" w:line="36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E2EB09" wp14:editId="265F6288">
                <wp:simplePos x="0" y="0"/>
                <wp:positionH relativeFrom="column">
                  <wp:posOffset>4543425</wp:posOffset>
                </wp:positionH>
                <wp:positionV relativeFrom="paragraph">
                  <wp:posOffset>279400</wp:posOffset>
                </wp:positionV>
                <wp:extent cx="2143125" cy="952500"/>
                <wp:effectExtent l="0" t="0" r="9525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A6337" w:rsidRDefault="000E132D" w:rsidP="00BA633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FM-10540-00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</w:p>
                          <w:p w:rsidR="00BA6337" w:rsidRDefault="00BA6337" w:rsidP="00BA633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表單修訂日: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115年2月</w:t>
                            </w:r>
                            <w:r w:rsidR="00B63BB6">
                              <w:rPr>
                                <w:rFonts w:ascii="標楷體" w:eastAsia="標楷體" w:hAnsi="標楷體"/>
                              </w:rPr>
                              <w:t>23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日</w:t>
                            </w:r>
                          </w:p>
                          <w:p w:rsidR="00BA6337" w:rsidRPr="00BA6337" w:rsidRDefault="00BA6337" w:rsidP="00BA633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保存期限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:十年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2EB09" id="文字方塊 4" o:spid="_x0000_s1028" type="#_x0000_t202" style="position:absolute;left:0;text-align:left;margin-left:357.75pt;margin-top:22pt;width:168.75pt;height: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" fillcolor="white [3201]" stroked="f" strokeweight=".5pt">
                <v:textbox>
                  <w:txbxContent>
                    <w:p w:rsidR="00BA6337" w:rsidRDefault="000E132D" w:rsidP="00BA633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FM-10540-00</w:t>
                      </w:r>
                      <w:r>
                        <w:rPr>
                          <w:rFonts w:ascii="標楷體" w:eastAsia="標楷體" w:hAnsi="標楷體"/>
                        </w:rPr>
                        <w:t>3</w:t>
                      </w:r>
                    </w:p>
                    <w:p w:rsidR="00BA6337" w:rsidRDefault="00BA6337" w:rsidP="00BA633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表單修訂日:</w:t>
                      </w:r>
                      <w:r>
                        <w:rPr>
                          <w:rFonts w:ascii="標楷體" w:eastAsia="標楷體" w:hAnsi="標楷體"/>
                        </w:rPr>
                        <w:t>115年2月</w:t>
                      </w:r>
                      <w:r w:rsidR="00B63BB6">
                        <w:rPr>
                          <w:rFonts w:ascii="標楷體" w:eastAsia="標楷體" w:hAnsi="標楷體"/>
                        </w:rPr>
                        <w:t>23</w:t>
                      </w:r>
                      <w:r>
                        <w:rPr>
                          <w:rFonts w:ascii="標楷體" w:eastAsia="標楷體" w:hAnsi="標楷體"/>
                        </w:rPr>
                        <w:t>日</w:t>
                      </w:r>
                    </w:p>
                    <w:p w:rsidR="00BA6337" w:rsidRPr="00BA6337" w:rsidRDefault="00BA6337" w:rsidP="00BA633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保存期限</w:t>
                      </w:r>
                      <w:r>
                        <w:rPr>
                          <w:rFonts w:ascii="標楷體" w:eastAsia="標楷體" w:hAnsi="標楷體"/>
                        </w:rPr>
                        <w:t>:十年</w:t>
                      </w:r>
                    </w:p>
                  </w:txbxContent>
                </v:textbox>
              </v:shape>
            </w:pict>
          </mc:Fallback>
        </mc:AlternateContent>
      </w:r>
      <w:r w:rsidR="00364E29" w:rsidRPr="009C0DC7">
        <w:rPr>
          <w:rFonts w:ascii="標楷體" w:eastAsia="標楷體" w:hAnsi="標楷體" w:cs="新細明體"/>
          <w:kern w:val="0"/>
          <w:sz w:val="28"/>
          <w:szCs w:val="28"/>
        </w:rPr>
        <w:t>專線電話：（04）2652-4840</w:t>
      </w:r>
    </w:p>
    <w:sectPr w:rsidR="000058ED" w:rsidRPr="00A85B77" w:rsidSect="00650C6C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498" w:rsidRDefault="00010498" w:rsidP="00293318">
      <w:r>
        <w:separator/>
      </w:r>
    </w:p>
  </w:endnote>
  <w:endnote w:type="continuationSeparator" w:id="0">
    <w:p w:rsidR="00010498" w:rsidRDefault="00010498" w:rsidP="0029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588235"/>
      <w:docPartObj>
        <w:docPartGallery w:val="Page Numbers (Bottom of Page)"/>
        <w:docPartUnique/>
      </w:docPartObj>
    </w:sdtPr>
    <w:sdtEndPr/>
    <w:sdtContent>
      <w:p w:rsidR="00650C6C" w:rsidRPr="00AF638E" w:rsidRDefault="00650C6C" w:rsidP="00650C6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BB6" w:rsidRPr="00B63BB6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498" w:rsidRDefault="00010498" w:rsidP="00293318">
      <w:r>
        <w:separator/>
      </w:r>
    </w:p>
  </w:footnote>
  <w:footnote w:type="continuationSeparator" w:id="0">
    <w:p w:rsidR="00010498" w:rsidRDefault="00010498" w:rsidP="00293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589" w:rsidRPr="00011589" w:rsidRDefault="00011589" w:rsidP="00011589">
    <w:pPr>
      <w:widowControl/>
      <w:pBdr>
        <w:bottom w:val="dashed" w:sz="6" w:space="0" w:color="C1BFBD"/>
      </w:pBdr>
      <w:ind w:left="480"/>
      <w:jc w:val="center"/>
      <w:outlineLvl w:val="5"/>
      <w:rPr>
        <w:rFonts w:ascii="標楷體" w:eastAsia="標楷體" w:hAnsi="標楷體" w:cs="新細明體"/>
        <w:b/>
        <w:bCs/>
        <w:color w:val="000000"/>
        <w:spacing w:val="20"/>
        <w:kern w:val="0"/>
        <w:sz w:val="36"/>
        <w:szCs w:val="36"/>
      </w:rPr>
    </w:pPr>
    <w:r w:rsidRPr="00F3581D">
      <w:rPr>
        <w:rFonts w:ascii="標楷體" w:eastAsia="標楷體" w:hAnsi="標楷體" w:cs="新細明體" w:hint="eastAsia"/>
        <w:b/>
        <w:bCs/>
        <w:color w:val="000000"/>
        <w:spacing w:val="20"/>
        <w:kern w:val="0"/>
        <w:sz w:val="36"/>
        <w:szCs w:val="36"/>
      </w:rPr>
      <w:t>弘光科技大學</w:t>
    </w:r>
    <w:r>
      <w:rPr>
        <w:rFonts w:ascii="標楷體" w:eastAsia="標楷體" w:hAnsi="標楷體" w:cs="新細明體" w:hint="eastAsia"/>
        <w:b/>
        <w:bCs/>
        <w:color w:val="000000"/>
        <w:spacing w:val="20"/>
        <w:kern w:val="0"/>
        <w:sz w:val="36"/>
        <w:szCs w:val="36"/>
      </w:rPr>
      <w:t>諮商輔導中心個別</w:t>
    </w:r>
    <w:r w:rsidRPr="00F3581D">
      <w:rPr>
        <w:rFonts w:ascii="標楷體" w:eastAsia="標楷體" w:hAnsi="標楷體" w:cs="新細明體" w:hint="eastAsia"/>
        <w:b/>
        <w:bCs/>
        <w:color w:val="000000"/>
        <w:spacing w:val="20"/>
        <w:kern w:val="0"/>
        <w:sz w:val="36"/>
        <w:szCs w:val="36"/>
      </w:rPr>
      <w:t>諮商同意書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B32A0"/>
    <w:multiLevelType w:val="hybridMultilevel"/>
    <w:tmpl w:val="B96841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621AC9"/>
    <w:multiLevelType w:val="multilevel"/>
    <w:tmpl w:val="71D0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6B79C2"/>
    <w:multiLevelType w:val="hybridMultilevel"/>
    <w:tmpl w:val="08A87CF8"/>
    <w:lvl w:ilvl="0" w:tplc="CC820C66">
      <w:start w:val="1"/>
      <w:numFmt w:val="decimal"/>
      <w:lvlText w:val="%1."/>
      <w:lvlJc w:val="left"/>
      <w:pPr>
        <w:ind w:left="960" w:hanging="480"/>
      </w:pPr>
      <w:rPr>
        <w:rFonts w:ascii="標楷體" w:eastAsia="標楷體" w:hAnsi="標楷體"/>
        <w:color w:val="auto"/>
      </w:rPr>
    </w:lvl>
    <w:lvl w:ilvl="1" w:tplc="A8E4E7EE">
      <w:start w:val="1"/>
      <w:numFmt w:val="decimal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C4E15E7"/>
    <w:multiLevelType w:val="multilevel"/>
    <w:tmpl w:val="E0CA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FD1"/>
    <w:rsid w:val="000058ED"/>
    <w:rsid w:val="00010498"/>
    <w:rsid w:val="00011589"/>
    <w:rsid w:val="000C4C4D"/>
    <w:rsid w:val="000D4F75"/>
    <w:rsid w:val="000E132D"/>
    <w:rsid w:val="0010366C"/>
    <w:rsid w:val="00126B63"/>
    <w:rsid w:val="00131772"/>
    <w:rsid w:val="0017553C"/>
    <w:rsid w:val="001D146E"/>
    <w:rsid w:val="001E4F13"/>
    <w:rsid w:val="001E77FA"/>
    <w:rsid w:val="001F224D"/>
    <w:rsid w:val="001F7E03"/>
    <w:rsid w:val="00202764"/>
    <w:rsid w:val="00206123"/>
    <w:rsid w:val="0021187C"/>
    <w:rsid w:val="00244CE1"/>
    <w:rsid w:val="0026758B"/>
    <w:rsid w:val="00293318"/>
    <w:rsid w:val="00364E29"/>
    <w:rsid w:val="00373B5E"/>
    <w:rsid w:val="003A27C3"/>
    <w:rsid w:val="003B38F9"/>
    <w:rsid w:val="003E1AA0"/>
    <w:rsid w:val="004404C5"/>
    <w:rsid w:val="004B2620"/>
    <w:rsid w:val="00510718"/>
    <w:rsid w:val="00531AD8"/>
    <w:rsid w:val="00542CBD"/>
    <w:rsid w:val="00573626"/>
    <w:rsid w:val="005A1B83"/>
    <w:rsid w:val="00650C6C"/>
    <w:rsid w:val="00687CCC"/>
    <w:rsid w:val="006B5DC9"/>
    <w:rsid w:val="006E0EEB"/>
    <w:rsid w:val="006E4E42"/>
    <w:rsid w:val="006F6E1C"/>
    <w:rsid w:val="007119EC"/>
    <w:rsid w:val="00734142"/>
    <w:rsid w:val="007445FA"/>
    <w:rsid w:val="00774FD1"/>
    <w:rsid w:val="007A6B8A"/>
    <w:rsid w:val="007B2CC4"/>
    <w:rsid w:val="007E00E7"/>
    <w:rsid w:val="007F2E16"/>
    <w:rsid w:val="007F5B53"/>
    <w:rsid w:val="00874E7E"/>
    <w:rsid w:val="00944925"/>
    <w:rsid w:val="00946736"/>
    <w:rsid w:val="009C0DC7"/>
    <w:rsid w:val="009D4869"/>
    <w:rsid w:val="009E0D70"/>
    <w:rsid w:val="00A00E1B"/>
    <w:rsid w:val="00A113EE"/>
    <w:rsid w:val="00A85B77"/>
    <w:rsid w:val="00A8774A"/>
    <w:rsid w:val="00A92378"/>
    <w:rsid w:val="00AB4790"/>
    <w:rsid w:val="00AD0E4E"/>
    <w:rsid w:val="00AF638E"/>
    <w:rsid w:val="00B00314"/>
    <w:rsid w:val="00B008B7"/>
    <w:rsid w:val="00B056AB"/>
    <w:rsid w:val="00B11E9F"/>
    <w:rsid w:val="00B32332"/>
    <w:rsid w:val="00B5608B"/>
    <w:rsid w:val="00B63BB6"/>
    <w:rsid w:val="00B70A3F"/>
    <w:rsid w:val="00B80053"/>
    <w:rsid w:val="00B92A48"/>
    <w:rsid w:val="00B967F2"/>
    <w:rsid w:val="00BA6337"/>
    <w:rsid w:val="00BB0DAA"/>
    <w:rsid w:val="00C00EF1"/>
    <w:rsid w:val="00C35713"/>
    <w:rsid w:val="00C61FCD"/>
    <w:rsid w:val="00C71EA9"/>
    <w:rsid w:val="00D20950"/>
    <w:rsid w:val="00D81257"/>
    <w:rsid w:val="00DA6015"/>
    <w:rsid w:val="00E30665"/>
    <w:rsid w:val="00E40B22"/>
    <w:rsid w:val="00E602BC"/>
    <w:rsid w:val="00E66C81"/>
    <w:rsid w:val="00E70249"/>
    <w:rsid w:val="00E71D96"/>
    <w:rsid w:val="00EA396D"/>
    <w:rsid w:val="00EC3B45"/>
    <w:rsid w:val="00F00D5F"/>
    <w:rsid w:val="00F157FB"/>
    <w:rsid w:val="00F24558"/>
    <w:rsid w:val="00F33A6B"/>
    <w:rsid w:val="00F72C16"/>
    <w:rsid w:val="00F76B54"/>
    <w:rsid w:val="00FC2196"/>
    <w:rsid w:val="00FD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87FCB"/>
  <w15:docId w15:val="{A65B2E5A-9D58-4E3B-BCB5-4A54508F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FD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74FD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9331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93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93318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7B2CC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88F01-30DE-4E8F-BD57-B1FD5B28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2026-02-23T05:56:00Z</cp:lastPrinted>
  <dcterms:created xsi:type="dcterms:W3CDTF">2026-02-11T03:44:00Z</dcterms:created>
  <dcterms:modified xsi:type="dcterms:W3CDTF">2026-02-23T06:07:00Z</dcterms:modified>
</cp:coreProperties>
</file>